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C3" w:rsidRPr="00096585" w:rsidRDefault="000921C3" w:rsidP="000921C3">
      <w:pPr>
        <w:jc w:val="center"/>
        <w:rPr>
          <w:rFonts w:ascii="Tahoma" w:hAnsi="Tahoma" w:cs="Tahoma"/>
          <w:b/>
          <w:sz w:val="28"/>
          <w:szCs w:val="28"/>
        </w:rPr>
      </w:pPr>
      <w:r w:rsidRPr="00096585">
        <w:rPr>
          <w:rFonts w:ascii="Tahoma" w:hAnsi="Tahoma" w:cs="Tahoma"/>
          <w:b/>
          <w:sz w:val="28"/>
          <w:szCs w:val="28"/>
        </w:rPr>
        <w:t>Compliance Report</w:t>
      </w:r>
    </w:p>
    <w:p w:rsidR="000921C3" w:rsidRPr="00096585" w:rsidRDefault="000921C3" w:rsidP="000921C3">
      <w:pPr>
        <w:jc w:val="center"/>
        <w:rPr>
          <w:rFonts w:ascii="Tahoma" w:hAnsi="Tahoma" w:cs="Tahoma"/>
          <w:b/>
          <w:sz w:val="24"/>
          <w:szCs w:val="24"/>
        </w:rPr>
      </w:pPr>
      <w:r w:rsidRPr="00096585">
        <w:rPr>
          <w:rFonts w:ascii="Tahoma" w:hAnsi="Tahoma" w:cs="Tahoma"/>
          <w:b/>
          <w:sz w:val="24"/>
          <w:szCs w:val="24"/>
        </w:rPr>
        <w:t>As per conditions stipulated in</w:t>
      </w:r>
    </w:p>
    <w:p w:rsidR="000921C3" w:rsidRPr="00096585" w:rsidRDefault="000921C3" w:rsidP="000921C3">
      <w:pPr>
        <w:jc w:val="center"/>
        <w:rPr>
          <w:rFonts w:ascii="Tahoma" w:hAnsi="Tahoma" w:cs="Tahoma"/>
          <w:b/>
          <w:sz w:val="28"/>
          <w:szCs w:val="28"/>
        </w:rPr>
      </w:pPr>
      <w:r w:rsidRPr="00096585">
        <w:rPr>
          <w:rFonts w:ascii="Tahoma" w:hAnsi="Tahoma" w:cs="Tahoma"/>
          <w:b/>
          <w:sz w:val="28"/>
          <w:szCs w:val="28"/>
        </w:rPr>
        <w:t>Environmental Clearance</w:t>
      </w:r>
    </w:p>
    <w:p w:rsidR="000921C3" w:rsidRDefault="000921C3" w:rsidP="000921C3">
      <w:pPr>
        <w:jc w:val="center"/>
        <w:rPr>
          <w:rFonts w:ascii="Tahoma" w:hAnsi="Tahoma" w:cs="Tahoma"/>
          <w:b/>
          <w:sz w:val="28"/>
          <w:szCs w:val="28"/>
        </w:rPr>
      </w:pPr>
      <w:r w:rsidRPr="00096585">
        <w:rPr>
          <w:rFonts w:ascii="Tahoma" w:hAnsi="Tahoma" w:cs="Tahoma"/>
          <w:b/>
          <w:sz w:val="28"/>
          <w:szCs w:val="28"/>
        </w:rPr>
        <w:t xml:space="preserve">Letter No. J-11011/237/2015-IA </w:t>
      </w:r>
      <w:proofErr w:type="gramStart"/>
      <w:r w:rsidRPr="00096585">
        <w:rPr>
          <w:rFonts w:ascii="Tahoma" w:hAnsi="Tahoma" w:cs="Tahoma"/>
          <w:b/>
          <w:sz w:val="28"/>
          <w:szCs w:val="28"/>
        </w:rPr>
        <w:t>II(</w:t>
      </w:r>
      <w:proofErr w:type="gramEnd"/>
      <w:r w:rsidRPr="00096585">
        <w:rPr>
          <w:rFonts w:ascii="Tahoma" w:hAnsi="Tahoma" w:cs="Tahoma"/>
          <w:b/>
          <w:sz w:val="28"/>
          <w:szCs w:val="28"/>
        </w:rPr>
        <w:t xml:space="preserve">I), Dated </w:t>
      </w:r>
      <w:r>
        <w:rPr>
          <w:rFonts w:ascii="Tahoma" w:hAnsi="Tahoma" w:cs="Tahoma"/>
          <w:b/>
          <w:sz w:val="28"/>
          <w:szCs w:val="28"/>
        </w:rPr>
        <w:t>15</w:t>
      </w:r>
      <w:r w:rsidRPr="00096585">
        <w:rPr>
          <w:rFonts w:ascii="Tahoma" w:hAnsi="Tahoma" w:cs="Tahoma"/>
          <w:b/>
          <w:sz w:val="28"/>
          <w:szCs w:val="28"/>
          <w:vertAlign w:val="superscript"/>
        </w:rPr>
        <w:t>th</w:t>
      </w:r>
      <w:r w:rsidRPr="00096585">
        <w:rPr>
          <w:rFonts w:ascii="Tahoma" w:hAnsi="Tahoma" w:cs="Tahoma"/>
          <w:b/>
          <w:sz w:val="28"/>
          <w:szCs w:val="28"/>
        </w:rPr>
        <w:t xml:space="preserve"> </w:t>
      </w:r>
      <w:r>
        <w:rPr>
          <w:rFonts w:ascii="Tahoma" w:hAnsi="Tahoma" w:cs="Tahoma"/>
          <w:b/>
          <w:sz w:val="28"/>
          <w:szCs w:val="28"/>
        </w:rPr>
        <w:t>November</w:t>
      </w:r>
      <w:r w:rsidRPr="00096585">
        <w:rPr>
          <w:rFonts w:ascii="Tahoma" w:hAnsi="Tahoma" w:cs="Tahoma"/>
          <w:b/>
          <w:sz w:val="28"/>
          <w:szCs w:val="28"/>
        </w:rPr>
        <w:t>, 201</w:t>
      </w:r>
      <w:r>
        <w:rPr>
          <w:rFonts w:ascii="Tahoma" w:hAnsi="Tahoma" w:cs="Tahoma"/>
          <w:b/>
          <w:sz w:val="28"/>
          <w:szCs w:val="28"/>
        </w:rPr>
        <w:t>8</w:t>
      </w:r>
    </w:p>
    <w:p w:rsidR="000921C3" w:rsidRPr="00096585" w:rsidRDefault="000921C3" w:rsidP="000921C3">
      <w:pPr>
        <w:jc w:val="center"/>
        <w:rPr>
          <w:rFonts w:ascii="Tahoma" w:hAnsi="Tahoma" w:cs="Tahoma"/>
          <w:b/>
          <w:sz w:val="24"/>
          <w:szCs w:val="24"/>
        </w:rPr>
      </w:pPr>
      <w:r w:rsidRPr="00096585">
        <w:rPr>
          <w:rFonts w:ascii="Tahoma" w:hAnsi="Tahoma" w:cs="Tahoma"/>
          <w:b/>
          <w:sz w:val="24"/>
          <w:szCs w:val="24"/>
        </w:rPr>
        <w:t>For</w:t>
      </w:r>
    </w:p>
    <w:p w:rsidR="000921C3" w:rsidRPr="00096585" w:rsidRDefault="000921C3" w:rsidP="000921C3">
      <w:pPr>
        <w:jc w:val="center"/>
        <w:rPr>
          <w:rFonts w:ascii="Tahoma" w:hAnsi="Tahoma" w:cs="Tahoma"/>
          <w:b/>
          <w:sz w:val="28"/>
          <w:szCs w:val="28"/>
        </w:rPr>
      </w:pPr>
      <w:r w:rsidRPr="00096585">
        <w:rPr>
          <w:rFonts w:ascii="Tahoma" w:hAnsi="Tahoma" w:cs="Tahoma"/>
          <w:b/>
          <w:sz w:val="28"/>
          <w:szCs w:val="28"/>
        </w:rPr>
        <w:t>1</w:t>
      </w:r>
      <w:r>
        <w:rPr>
          <w:rFonts w:ascii="Tahoma" w:hAnsi="Tahoma" w:cs="Tahoma"/>
          <w:b/>
          <w:sz w:val="28"/>
          <w:szCs w:val="28"/>
        </w:rPr>
        <w:t>40</w:t>
      </w:r>
      <w:r w:rsidRPr="00096585">
        <w:rPr>
          <w:rFonts w:ascii="Tahoma" w:hAnsi="Tahoma" w:cs="Tahoma"/>
          <w:b/>
          <w:sz w:val="28"/>
          <w:szCs w:val="28"/>
        </w:rPr>
        <w:t xml:space="preserve"> KLPD Grain Based Distillery along with</w:t>
      </w:r>
    </w:p>
    <w:p w:rsidR="000921C3" w:rsidRDefault="000921C3" w:rsidP="000921C3">
      <w:pPr>
        <w:jc w:val="center"/>
        <w:rPr>
          <w:rFonts w:ascii="Tahoma" w:hAnsi="Tahoma" w:cs="Tahoma"/>
          <w:b/>
          <w:sz w:val="28"/>
          <w:szCs w:val="28"/>
        </w:rPr>
      </w:pPr>
      <w:r w:rsidRPr="00096585">
        <w:rPr>
          <w:rFonts w:ascii="Tahoma" w:hAnsi="Tahoma" w:cs="Tahoma"/>
          <w:b/>
          <w:sz w:val="28"/>
          <w:szCs w:val="28"/>
        </w:rPr>
        <w:t>3.8 MW Cogeneration Power Plant</w:t>
      </w:r>
    </w:p>
    <w:p w:rsidR="000921C3" w:rsidRPr="00096585" w:rsidRDefault="000921C3" w:rsidP="000921C3">
      <w:pPr>
        <w:jc w:val="center"/>
        <w:rPr>
          <w:rFonts w:ascii="Tahoma" w:hAnsi="Tahoma" w:cs="Tahoma"/>
          <w:b/>
          <w:sz w:val="24"/>
          <w:szCs w:val="24"/>
        </w:rPr>
      </w:pPr>
      <w:r w:rsidRPr="00096585">
        <w:rPr>
          <w:rFonts w:ascii="Tahoma" w:hAnsi="Tahoma" w:cs="Tahoma"/>
          <w:b/>
          <w:sz w:val="24"/>
          <w:szCs w:val="24"/>
        </w:rPr>
        <w:t>At</w:t>
      </w:r>
    </w:p>
    <w:p w:rsidR="000921C3" w:rsidRPr="00096585" w:rsidRDefault="000921C3" w:rsidP="000921C3">
      <w:pPr>
        <w:jc w:val="center"/>
        <w:rPr>
          <w:rFonts w:ascii="Tahoma" w:hAnsi="Tahoma" w:cs="Tahoma"/>
          <w:b/>
          <w:sz w:val="24"/>
          <w:szCs w:val="24"/>
        </w:rPr>
      </w:pPr>
      <w:r w:rsidRPr="00096585">
        <w:rPr>
          <w:rFonts w:ascii="Tahoma" w:hAnsi="Tahoma" w:cs="Tahoma"/>
          <w:b/>
          <w:sz w:val="24"/>
          <w:szCs w:val="24"/>
        </w:rPr>
        <w:t xml:space="preserve">Village- Village- </w:t>
      </w:r>
      <w:proofErr w:type="spellStart"/>
      <w:r w:rsidRPr="00096585">
        <w:rPr>
          <w:rFonts w:ascii="Tahoma" w:hAnsi="Tahoma" w:cs="Tahoma"/>
          <w:b/>
          <w:sz w:val="24"/>
          <w:szCs w:val="24"/>
        </w:rPr>
        <w:t>Shyampur</w:t>
      </w:r>
      <w:proofErr w:type="spellEnd"/>
      <w:r w:rsidRPr="00096585">
        <w:rPr>
          <w:rFonts w:ascii="Tahoma" w:hAnsi="Tahoma" w:cs="Tahoma"/>
          <w:b/>
          <w:sz w:val="24"/>
          <w:szCs w:val="24"/>
        </w:rPr>
        <w:t xml:space="preserve">, </w:t>
      </w:r>
      <w:proofErr w:type="spellStart"/>
      <w:r w:rsidRPr="00096585">
        <w:rPr>
          <w:rFonts w:ascii="Tahoma" w:hAnsi="Tahoma" w:cs="Tahoma"/>
          <w:b/>
          <w:sz w:val="24"/>
          <w:szCs w:val="24"/>
        </w:rPr>
        <w:t>Tehsil</w:t>
      </w:r>
      <w:proofErr w:type="spellEnd"/>
      <w:r w:rsidRPr="00096585">
        <w:rPr>
          <w:rFonts w:ascii="Tahoma" w:hAnsi="Tahoma" w:cs="Tahoma"/>
          <w:b/>
          <w:sz w:val="24"/>
          <w:szCs w:val="24"/>
        </w:rPr>
        <w:t xml:space="preserve"> </w:t>
      </w:r>
      <w:proofErr w:type="spellStart"/>
      <w:r w:rsidRPr="00096585">
        <w:rPr>
          <w:rFonts w:ascii="Tahoma" w:hAnsi="Tahoma" w:cs="Tahoma"/>
          <w:b/>
          <w:sz w:val="24"/>
          <w:szCs w:val="24"/>
        </w:rPr>
        <w:t>Behror</w:t>
      </w:r>
      <w:proofErr w:type="spellEnd"/>
      <w:r w:rsidRPr="00096585">
        <w:rPr>
          <w:rFonts w:ascii="Tahoma" w:hAnsi="Tahoma" w:cs="Tahoma"/>
          <w:b/>
          <w:sz w:val="24"/>
          <w:szCs w:val="24"/>
        </w:rPr>
        <w:t>,</w:t>
      </w:r>
    </w:p>
    <w:p w:rsidR="000921C3" w:rsidRDefault="000921C3" w:rsidP="000921C3">
      <w:pPr>
        <w:jc w:val="center"/>
        <w:rPr>
          <w:rFonts w:ascii="Tahoma" w:hAnsi="Tahoma" w:cs="Tahoma"/>
          <w:b/>
          <w:sz w:val="24"/>
          <w:szCs w:val="24"/>
        </w:rPr>
      </w:pPr>
      <w:proofErr w:type="spellStart"/>
      <w:proofErr w:type="gramStart"/>
      <w:r w:rsidRPr="00096585">
        <w:rPr>
          <w:rFonts w:ascii="Tahoma" w:hAnsi="Tahoma" w:cs="Tahoma"/>
          <w:b/>
          <w:sz w:val="24"/>
          <w:szCs w:val="24"/>
        </w:rPr>
        <w:t>Distt</w:t>
      </w:r>
      <w:proofErr w:type="spellEnd"/>
      <w:r w:rsidRPr="00096585">
        <w:rPr>
          <w:rFonts w:ascii="Tahoma" w:hAnsi="Tahoma" w:cs="Tahoma"/>
          <w:b/>
          <w:sz w:val="24"/>
          <w:szCs w:val="24"/>
        </w:rPr>
        <w:t>.</w:t>
      </w:r>
      <w:proofErr w:type="gramEnd"/>
      <w:r w:rsidRPr="00096585">
        <w:rPr>
          <w:rFonts w:ascii="Tahoma" w:hAnsi="Tahoma" w:cs="Tahoma"/>
          <w:b/>
          <w:sz w:val="24"/>
          <w:szCs w:val="24"/>
        </w:rPr>
        <w:t xml:space="preserve"> </w:t>
      </w:r>
      <w:proofErr w:type="spellStart"/>
      <w:r w:rsidRPr="00096585">
        <w:rPr>
          <w:rFonts w:ascii="Tahoma" w:hAnsi="Tahoma" w:cs="Tahoma"/>
          <w:b/>
          <w:sz w:val="24"/>
          <w:szCs w:val="24"/>
        </w:rPr>
        <w:t>Alwar</w:t>
      </w:r>
      <w:proofErr w:type="spellEnd"/>
      <w:r w:rsidRPr="00096585">
        <w:rPr>
          <w:rFonts w:ascii="Tahoma" w:hAnsi="Tahoma" w:cs="Tahoma"/>
          <w:b/>
          <w:sz w:val="24"/>
          <w:szCs w:val="24"/>
        </w:rPr>
        <w:t>, Rajasthan</w:t>
      </w:r>
    </w:p>
    <w:p w:rsidR="000921C3" w:rsidRPr="00096585" w:rsidRDefault="000921C3" w:rsidP="000921C3">
      <w:pPr>
        <w:jc w:val="center"/>
        <w:rPr>
          <w:rFonts w:ascii="Tahoma" w:hAnsi="Tahoma" w:cs="Tahoma"/>
          <w:b/>
          <w:sz w:val="24"/>
          <w:szCs w:val="24"/>
        </w:rPr>
      </w:pPr>
      <w:r w:rsidRPr="00096585">
        <w:rPr>
          <w:rFonts w:ascii="Tahoma" w:hAnsi="Tahoma" w:cs="Tahoma"/>
          <w:b/>
          <w:sz w:val="24"/>
          <w:szCs w:val="24"/>
        </w:rPr>
        <w:t>By</w:t>
      </w:r>
    </w:p>
    <w:p w:rsidR="000921C3" w:rsidRPr="00096585" w:rsidRDefault="000921C3" w:rsidP="000921C3">
      <w:pPr>
        <w:jc w:val="center"/>
        <w:rPr>
          <w:rFonts w:ascii="Tahoma" w:hAnsi="Tahoma" w:cs="Tahoma"/>
          <w:b/>
          <w:sz w:val="28"/>
          <w:szCs w:val="28"/>
        </w:rPr>
      </w:pPr>
      <w:r w:rsidRPr="00096585">
        <w:rPr>
          <w:rFonts w:ascii="Tahoma" w:hAnsi="Tahoma" w:cs="Tahoma"/>
          <w:b/>
          <w:sz w:val="28"/>
          <w:szCs w:val="28"/>
        </w:rPr>
        <w:t xml:space="preserve">M/s. </w:t>
      </w:r>
      <w:proofErr w:type="spellStart"/>
      <w:r w:rsidRPr="00096585">
        <w:rPr>
          <w:rFonts w:ascii="Tahoma" w:hAnsi="Tahoma" w:cs="Tahoma"/>
          <w:b/>
          <w:sz w:val="28"/>
          <w:szCs w:val="28"/>
        </w:rPr>
        <w:t>Globus</w:t>
      </w:r>
      <w:proofErr w:type="spellEnd"/>
      <w:r w:rsidRPr="00096585">
        <w:rPr>
          <w:rFonts w:ascii="Tahoma" w:hAnsi="Tahoma" w:cs="Tahoma"/>
          <w:b/>
          <w:sz w:val="28"/>
          <w:szCs w:val="28"/>
        </w:rPr>
        <w:t xml:space="preserve"> Spirits Limited</w:t>
      </w:r>
    </w:p>
    <w:p w:rsidR="000921C3" w:rsidRDefault="000921C3" w:rsidP="000921C3">
      <w:pPr>
        <w:rPr>
          <w:rFonts w:ascii="Tahoma" w:hAnsi="Tahoma" w:cs="Tahoma"/>
          <w:b/>
          <w:sz w:val="18"/>
          <w:szCs w:val="18"/>
        </w:rPr>
      </w:pPr>
    </w:p>
    <w:p w:rsidR="00277507" w:rsidRDefault="00277507" w:rsidP="00AF73F9">
      <w:pPr>
        <w:jc w:val="both"/>
        <w:rPr>
          <w:rFonts w:ascii="Tahoma" w:hAnsi="Tahoma" w:cs="Tahoma"/>
          <w:b/>
          <w:sz w:val="18"/>
          <w:szCs w:val="18"/>
        </w:rPr>
      </w:pPr>
    </w:p>
    <w:p w:rsidR="00AF73F9" w:rsidRPr="00652B19" w:rsidRDefault="00AF73F9" w:rsidP="00AF73F9">
      <w:pPr>
        <w:jc w:val="both"/>
        <w:rPr>
          <w:rFonts w:ascii="Tahoma" w:hAnsi="Tahoma" w:cs="Tahoma"/>
          <w:b/>
          <w:sz w:val="18"/>
          <w:szCs w:val="18"/>
        </w:rPr>
      </w:pPr>
      <w:r w:rsidRPr="00652B19">
        <w:rPr>
          <w:rFonts w:ascii="Tahoma" w:hAnsi="Tahoma" w:cs="Tahoma"/>
          <w:b/>
          <w:sz w:val="18"/>
          <w:szCs w:val="18"/>
        </w:rPr>
        <w:t>A) SPECIFIC CONDITIONS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365"/>
        <w:gridCol w:w="5400"/>
      </w:tblGrid>
      <w:tr w:rsidR="00AF73F9" w:rsidRPr="00A7184F" w:rsidTr="007303E5">
        <w:tc>
          <w:tcPr>
            <w:tcW w:w="693" w:type="dxa"/>
          </w:tcPr>
          <w:p w:rsidR="00AF73F9" w:rsidRPr="00A7184F" w:rsidRDefault="00AF73F9" w:rsidP="00273D56">
            <w:pPr>
              <w:jc w:val="both"/>
              <w:rPr>
                <w:rFonts w:ascii="Tahoma" w:hAnsi="Tahoma" w:cs="Tahoma"/>
                <w:b/>
                <w:sz w:val="18"/>
                <w:szCs w:val="18"/>
              </w:rPr>
            </w:pPr>
            <w:proofErr w:type="spellStart"/>
            <w:r w:rsidRPr="00A7184F">
              <w:rPr>
                <w:rFonts w:ascii="Tahoma" w:hAnsi="Tahoma" w:cs="Tahoma"/>
                <w:b/>
                <w:sz w:val="18"/>
                <w:szCs w:val="18"/>
              </w:rPr>
              <w:t>S.No</w:t>
            </w:r>
            <w:proofErr w:type="spellEnd"/>
            <w:r w:rsidRPr="00A7184F">
              <w:rPr>
                <w:rFonts w:ascii="Tahoma" w:hAnsi="Tahoma" w:cs="Tahoma"/>
                <w:b/>
                <w:sz w:val="18"/>
                <w:szCs w:val="18"/>
              </w:rPr>
              <w:t>.</w:t>
            </w:r>
          </w:p>
        </w:tc>
        <w:tc>
          <w:tcPr>
            <w:tcW w:w="4365" w:type="dxa"/>
          </w:tcPr>
          <w:p w:rsidR="00AF73F9" w:rsidRPr="00A7184F" w:rsidRDefault="00AF73F9" w:rsidP="00273D56">
            <w:pPr>
              <w:jc w:val="both"/>
              <w:rPr>
                <w:rFonts w:ascii="Tahoma" w:hAnsi="Tahoma" w:cs="Tahoma"/>
                <w:b/>
                <w:sz w:val="18"/>
                <w:szCs w:val="18"/>
              </w:rPr>
            </w:pPr>
            <w:r w:rsidRPr="00A7184F">
              <w:rPr>
                <w:rFonts w:ascii="Tahoma" w:hAnsi="Tahoma" w:cs="Tahoma"/>
                <w:b/>
                <w:sz w:val="18"/>
                <w:szCs w:val="18"/>
              </w:rPr>
              <w:t>Conditions</w:t>
            </w:r>
          </w:p>
        </w:tc>
        <w:tc>
          <w:tcPr>
            <w:tcW w:w="5400" w:type="dxa"/>
          </w:tcPr>
          <w:p w:rsidR="00AF73F9" w:rsidRPr="00A7184F" w:rsidRDefault="00AF73F9" w:rsidP="00273D56">
            <w:pPr>
              <w:jc w:val="both"/>
              <w:rPr>
                <w:rFonts w:ascii="Tahoma" w:hAnsi="Tahoma" w:cs="Tahoma"/>
                <w:b/>
                <w:sz w:val="18"/>
                <w:szCs w:val="18"/>
              </w:rPr>
            </w:pPr>
            <w:r w:rsidRPr="00A7184F">
              <w:rPr>
                <w:rFonts w:ascii="Tahoma" w:hAnsi="Tahoma" w:cs="Tahoma"/>
                <w:b/>
                <w:sz w:val="18"/>
                <w:szCs w:val="18"/>
              </w:rPr>
              <w:t>Compliance Status</w:t>
            </w:r>
          </w:p>
        </w:tc>
      </w:tr>
      <w:tr w:rsidR="00AF73F9" w:rsidRPr="00A7184F" w:rsidTr="007303E5">
        <w:tc>
          <w:tcPr>
            <w:tcW w:w="693" w:type="dxa"/>
          </w:tcPr>
          <w:p w:rsidR="00AF73F9" w:rsidRPr="00A7184F" w:rsidRDefault="00AF73F9" w:rsidP="00273D56">
            <w:pPr>
              <w:jc w:val="both"/>
              <w:rPr>
                <w:rFonts w:ascii="Tahoma" w:hAnsi="Tahoma" w:cs="Tahoma"/>
                <w:sz w:val="18"/>
                <w:szCs w:val="18"/>
              </w:rPr>
            </w:pPr>
            <w:proofErr w:type="spellStart"/>
            <w:r w:rsidRPr="00A7184F">
              <w:rPr>
                <w:rFonts w:ascii="Tahoma" w:hAnsi="Tahoma" w:cs="Tahoma"/>
                <w:sz w:val="18"/>
                <w:szCs w:val="18"/>
              </w:rPr>
              <w:t>i</w:t>
            </w:r>
            <w:proofErr w:type="spellEnd"/>
            <w:r w:rsidRPr="00A7184F">
              <w:rPr>
                <w:rFonts w:ascii="Tahoma" w:hAnsi="Tahoma" w:cs="Tahoma"/>
                <w:sz w:val="18"/>
                <w:szCs w:val="18"/>
              </w:rPr>
              <w:t>)</w:t>
            </w:r>
          </w:p>
        </w:tc>
        <w:tc>
          <w:tcPr>
            <w:tcW w:w="4365" w:type="dxa"/>
          </w:tcPr>
          <w:p w:rsidR="00AF73F9" w:rsidRPr="00A7184F" w:rsidRDefault="00AC2CF5" w:rsidP="00AC2CF5">
            <w:pPr>
              <w:jc w:val="both"/>
              <w:rPr>
                <w:rFonts w:ascii="Tahoma" w:hAnsi="Tahoma" w:cs="Tahoma"/>
                <w:sz w:val="18"/>
                <w:szCs w:val="18"/>
              </w:rPr>
            </w:pPr>
            <w:r>
              <w:rPr>
                <w:rFonts w:ascii="Tahoma" w:hAnsi="Tahoma" w:cs="Tahoma"/>
                <w:sz w:val="18"/>
                <w:szCs w:val="18"/>
              </w:rPr>
              <w:t xml:space="preserve">The </w:t>
            </w:r>
            <w:r w:rsidR="00AF73F9" w:rsidRPr="00A7184F">
              <w:rPr>
                <w:rFonts w:ascii="Tahoma" w:hAnsi="Tahoma" w:cs="Tahoma"/>
                <w:sz w:val="18"/>
                <w:szCs w:val="18"/>
              </w:rPr>
              <w:t xml:space="preserve">Environment </w:t>
            </w:r>
            <w:r>
              <w:rPr>
                <w:rFonts w:ascii="Tahoma" w:hAnsi="Tahoma" w:cs="Tahoma"/>
                <w:sz w:val="18"/>
                <w:szCs w:val="18"/>
              </w:rPr>
              <w:t>C</w:t>
            </w:r>
            <w:r w:rsidR="00AF73F9" w:rsidRPr="00A7184F">
              <w:rPr>
                <w:rFonts w:ascii="Tahoma" w:hAnsi="Tahoma" w:cs="Tahoma"/>
                <w:sz w:val="18"/>
                <w:szCs w:val="18"/>
              </w:rPr>
              <w:t xml:space="preserve">learance </w:t>
            </w:r>
            <w:r w:rsidR="00A641EA">
              <w:rPr>
                <w:rFonts w:ascii="Tahoma" w:hAnsi="Tahoma" w:cs="Tahoma"/>
                <w:sz w:val="18"/>
                <w:szCs w:val="18"/>
              </w:rPr>
              <w:t>shall be valid for a period of one year. Meanwhile, based on certified compliance report for the conditions stipulated in the EC and the prevailing status for no increase in pollution load at the enhanced capacity of 140 KLPD, the project shall be reviewed by the EAC for its continuance.</w:t>
            </w:r>
          </w:p>
        </w:tc>
        <w:tc>
          <w:tcPr>
            <w:tcW w:w="5400" w:type="dxa"/>
          </w:tcPr>
          <w:p w:rsidR="00AF73F9" w:rsidRDefault="00082EBB" w:rsidP="00A641EA">
            <w:pPr>
              <w:jc w:val="both"/>
              <w:rPr>
                <w:rFonts w:ascii="Tahoma" w:hAnsi="Tahoma" w:cs="Tahoma"/>
                <w:sz w:val="18"/>
                <w:szCs w:val="18"/>
              </w:rPr>
            </w:pPr>
            <w:r>
              <w:rPr>
                <w:rFonts w:ascii="Tahoma" w:hAnsi="Tahoma" w:cs="Tahoma"/>
                <w:sz w:val="18"/>
                <w:szCs w:val="18"/>
              </w:rPr>
              <w:t>OK, will comply</w:t>
            </w:r>
            <w:r w:rsidR="00A641EA">
              <w:rPr>
                <w:rFonts w:ascii="Tahoma" w:hAnsi="Tahoma" w:cs="Tahoma"/>
                <w:sz w:val="18"/>
                <w:szCs w:val="18"/>
              </w:rPr>
              <w:t>.</w:t>
            </w:r>
          </w:p>
          <w:p w:rsidR="00C1532B" w:rsidRDefault="00C1532B" w:rsidP="00A641EA">
            <w:pPr>
              <w:jc w:val="both"/>
              <w:rPr>
                <w:rFonts w:ascii="Tahoma" w:hAnsi="Tahoma" w:cs="Tahoma"/>
                <w:sz w:val="18"/>
                <w:szCs w:val="18"/>
              </w:rPr>
            </w:pPr>
          </w:p>
          <w:p w:rsidR="00C1532B" w:rsidRDefault="00C1532B" w:rsidP="00A641EA">
            <w:pPr>
              <w:jc w:val="both"/>
              <w:rPr>
                <w:rFonts w:ascii="Tahoma" w:hAnsi="Tahoma" w:cs="Tahoma"/>
                <w:sz w:val="18"/>
                <w:szCs w:val="18"/>
              </w:rPr>
            </w:pPr>
          </w:p>
          <w:p w:rsidR="00C1532B" w:rsidRDefault="00C1532B" w:rsidP="00A641EA">
            <w:pPr>
              <w:jc w:val="both"/>
              <w:rPr>
                <w:rFonts w:ascii="Tahoma" w:hAnsi="Tahoma" w:cs="Tahoma"/>
                <w:sz w:val="18"/>
                <w:szCs w:val="18"/>
              </w:rPr>
            </w:pPr>
          </w:p>
          <w:p w:rsidR="00C1532B" w:rsidRPr="00A7184F" w:rsidRDefault="00C1532B" w:rsidP="0016282B">
            <w:pPr>
              <w:jc w:val="both"/>
              <w:rPr>
                <w:rFonts w:ascii="Tahoma" w:hAnsi="Tahoma" w:cs="Tahoma"/>
                <w:sz w:val="18"/>
                <w:szCs w:val="18"/>
              </w:rPr>
            </w:pPr>
          </w:p>
        </w:tc>
      </w:tr>
      <w:tr w:rsidR="00AF73F9" w:rsidRPr="00A7184F" w:rsidTr="007303E5">
        <w:tc>
          <w:tcPr>
            <w:tcW w:w="693" w:type="dxa"/>
          </w:tcPr>
          <w:p w:rsidR="00AF73F9" w:rsidRPr="00A7184F" w:rsidRDefault="00AF73F9" w:rsidP="00273D56">
            <w:pPr>
              <w:jc w:val="both"/>
              <w:rPr>
                <w:rFonts w:ascii="Tahoma" w:hAnsi="Tahoma" w:cs="Tahoma"/>
                <w:sz w:val="18"/>
                <w:szCs w:val="18"/>
              </w:rPr>
            </w:pPr>
            <w:r w:rsidRPr="00A7184F">
              <w:rPr>
                <w:rFonts w:ascii="Tahoma" w:hAnsi="Tahoma" w:cs="Tahoma"/>
                <w:sz w:val="18"/>
                <w:szCs w:val="18"/>
              </w:rPr>
              <w:t>ii)</w:t>
            </w:r>
          </w:p>
        </w:tc>
        <w:tc>
          <w:tcPr>
            <w:tcW w:w="4365" w:type="dxa"/>
          </w:tcPr>
          <w:p w:rsidR="00AF73F9" w:rsidRPr="00A7184F" w:rsidRDefault="00A641EA" w:rsidP="00273D56">
            <w:pPr>
              <w:jc w:val="both"/>
              <w:rPr>
                <w:rFonts w:ascii="Tahoma" w:hAnsi="Tahoma" w:cs="Tahoma"/>
                <w:sz w:val="18"/>
                <w:szCs w:val="18"/>
              </w:rPr>
            </w:pPr>
            <w:r>
              <w:rPr>
                <w:rFonts w:ascii="Tahoma" w:hAnsi="Tahoma" w:cs="Tahoma"/>
                <w:sz w:val="18"/>
                <w:szCs w:val="18"/>
              </w:rPr>
              <w:t xml:space="preserve">Consent to Establish/ Operate for the project shall be obtained </w:t>
            </w:r>
            <w:r w:rsidR="00245D6E">
              <w:rPr>
                <w:rFonts w:ascii="Tahoma" w:hAnsi="Tahoma" w:cs="Tahoma"/>
                <w:sz w:val="18"/>
                <w:szCs w:val="18"/>
              </w:rPr>
              <w:t xml:space="preserve">from the State Pollution Control Board as required under the Air </w:t>
            </w:r>
            <w:proofErr w:type="gramStart"/>
            <w:r w:rsidR="00245D6E">
              <w:rPr>
                <w:rFonts w:ascii="Tahoma" w:hAnsi="Tahoma" w:cs="Tahoma"/>
                <w:sz w:val="18"/>
                <w:szCs w:val="18"/>
              </w:rPr>
              <w:t>( Prevention</w:t>
            </w:r>
            <w:proofErr w:type="gramEnd"/>
            <w:r w:rsidR="00245D6E">
              <w:rPr>
                <w:rFonts w:ascii="Tahoma" w:hAnsi="Tahoma" w:cs="Tahoma"/>
                <w:sz w:val="18"/>
                <w:szCs w:val="18"/>
              </w:rPr>
              <w:t xml:space="preserve"> and Control of Pollution) Act, 1981 and the Water( Prevention and Control of Pollution) Act, 1974.</w:t>
            </w:r>
          </w:p>
        </w:tc>
        <w:tc>
          <w:tcPr>
            <w:tcW w:w="5400" w:type="dxa"/>
          </w:tcPr>
          <w:p w:rsidR="00936457" w:rsidRPr="00D6638A" w:rsidRDefault="00936457" w:rsidP="00936457">
            <w:pPr>
              <w:pStyle w:val="NoSpacing"/>
              <w:rPr>
                <w:rFonts w:ascii="Tahoma" w:hAnsi="Tahoma" w:cs="Tahoma"/>
                <w:b/>
                <w:sz w:val="18"/>
                <w:szCs w:val="18"/>
              </w:rPr>
            </w:pPr>
            <w:r w:rsidRPr="00936457">
              <w:rPr>
                <w:rFonts w:ascii="Tahoma" w:hAnsi="Tahoma" w:cs="Tahoma"/>
                <w:sz w:val="18"/>
                <w:szCs w:val="18"/>
              </w:rPr>
              <w:t xml:space="preserve">We have already obtained Consent to Operate from the State Pollution Control Board vide Order  No. 2018-2019/PDF/3864, File </w:t>
            </w:r>
            <w:proofErr w:type="spellStart"/>
            <w:r w:rsidRPr="00936457">
              <w:rPr>
                <w:rFonts w:ascii="Tahoma" w:hAnsi="Tahoma" w:cs="Tahoma"/>
                <w:sz w:val="18"/>
                <w:szCs w:val="18"/>
              </w:rPr>
              <w:t>No.F</w:t>
            </w:r>
            <w:proofErr w:type="spellEnd"/>
            <w:r w:rsidRPr="00936457">
              <w:rPr>
                <w:rFonts w:ascii="Tahoma" w:hAnsi="Tahoma" w:cs="Tahoma"/>
                <w:sz w:val="18"/>
                <w:szCs w:val="18"/>
              </w:rPr>
              <w:t>(Plan)/</w:t>
            </w:r>
            <w:proofErr w:type="spellStart"/>
            <w:r w:rsidRPr="00936457">
              <w:rPr>
                <w:rFonts w:ascii="Tahoma" w:hAnsi="Tahoma" w:cs="Tahoma"/>
                <w:sz w:val="18"/>
                <w:szCs w:val="18"/>
              </w:rPr>
              <w:t>Alwar</w:t>
            </w:r>
            <w:proofErr w:type="spellEnd"/>
            <w:r w:rsidRPr="00936457">
              <w:rPr>
                <w:rFonts w:ascii="Tahoma" w:hAnsi="Tahoma" w:cs="Tahoma"/>
                <w:sz w:val="18"/>
                <w:szCs w:val="18"/>
              </w:rPr>
              <w:t>(</w:t>
            </w:r>
            <w:proofErr w:type="spellStart"/>
            <w:r w:rsidRPr="00936457">
              <w:rPr>
                <w:rFonts w:ascii="Tahoma" w:hAnsi="Tahoma" w:cs="Tahoma"/>
                <w:sz w:val="18"/>
                <w:szCs w:val="18"/>
              </w:rPr>
              <w:t>Behror</w:t>
            </w:r>
            <w:proofErr w:type="spellEnd"/>
            <w:r w:rsidRPr="00936457">
              <w:rPr>
                <w:rFonts w:ascii="Tahoma" w:hAnsi="Tahoma" w:cs="Tahoma"/>
                <w:sz w:val="18"/>
                <w:szCs w:val="18"/>
              </w:rPr>
              <w:t>)/3(1)/2014-2015/5679-5681 dated 20/12/2018</w:t>
            </w:r>
            <w:r w:rsidR="000921C3">
              <w:rPr>
                <w:rFonts w:ascii="Tahoma" w:hAnsi="Tahoma" w:cs="Tahoma"/>
                <w:sz w:val="18"/>
                <w:szCs w:val="18"/>
              </w:rPr>
              <w:t xml:space="preserve">, valid </w:t>
            </w:r>
            <w:proofErr w:type="spellStart"/>
            <w:r w:rsidR="000921C3">
              <w:rPr>
                <w:rFonts w:ascii="Tahoma" w:hAnsi="Tahoma" w:cs="Tahoma"/>
                <w:sz w:val="18"/>
                <w:szCs w:val="18"/>
              </w:rPr>
              <w:t>upto</w:t>
            </w:r>
            <w:proofErr w:type="spellEnd"/>
            <w:r w:rsidR="000921C3">
              <w:rPr>
                <w:rFonts w:ascii="Tahoma" w:hAnsi="Tahoma" w:cs="Tahoma"/>
                <w:sz w:val="18"/>
                <w:szCs w:val="18"/>
              </w:rPr>
              <w:t xml:space="preserve"> 31.10.2023</w:t>
            </w:r>
            <w:r w:rsidRPr="00936457">
              <w:rPr>
                <w:rFonts w:ascii="Tahoma" w:hAnsi="Tahoma" w:cs="Tahoma"/>
                <w:sz w:val="18"/>
                <w:szCs w:val="18"/>
              </w:rPr>
              <w:t>.</w:t>
            </w:r>
            <w:r w:rsidR="00D6638A">
              <w:rPr>
                <w:rFonts w:ascii="Tahoma" w:hAnsi="Tahoma" w:cs="Tahoma"/>
                <w:sz w:val="18"/>
                <w:szCs w:val="18"/>
              </w:rPr>
              <w:t xml:space="preserve"> </w:t>
            </w:r>
            <w:r w:rsidR="00D6638A" w:rsidRPr="00C1503A">
              <w:rPr>
                <w:rFonts w:ascii="Tahoma" w:hAnsi="Tahoma" w:cs="Tahoma"/>
                <w:sz w:val="18"/>
                <w:szCs w:val="18"/>
              </w:rPr>
              <w:t xml:space="preserve">Copy attached as </w:t>
            </w:r>
            <w:r w:rsidR="00D6638A" w:rsidRPr="00D6638A">
              <w:rPr>
                <w:rFonts w:ascii="Tahoma" w:hAnsi="Tahoma" w:cs="Tahoma"/>
                <w:b/>
                <w:sz w:val="18"/>
                <w:szCs w:val="18"/>
              </w:rPr>
              <w:t>Annexure-1</w:t>
            </w:r>
          </w:p>
          <w:p w:rsidR="00AF73F9" w:rsidRPr="00A7184F" w:rsidRDefault="00AF73F9" w:rsidP="00273D56">
            <w:pPr>
              <w:jc w:val="both"/>
              <w:rPr>
                <w:rFonts w:ascii="Tahoma" w:hAnsi="Tahoma" w:cs="Tahoma"/>
                <w:sz w:val="18"/>
                <w:szCs w:val="18"/>
              </w:rPr>
            </w:pPr>
          </w:p>
        </w:tc>
      </w:tr>
      <w:tr w:rsidR="00AF73F9" w:rsidRPr="00A7184F" w:rsidTr="007303E5">
        <w:tc>
          <w:tcPr>
            <w:tcW w:w="693" w:type="dxa"/>
          </w:tcPr>
          <w:p w:rsidR="00AF73F9" w:rsidRPr="00A7184F" w:rsidRDefault="00AF73F9" w:rsidP="00273D56">
            <w:pPr>
              <w:jc w:val="both"/>
              <w:rPr>
                <w:rFonts w:ascii="Tahoma" w:hAnsi="Tahoma" w:cs="Tahoma"/>
                <w:sz w:val="18"/>
                <w:szCs w:val="18"/>
              </w:rPr>
            </w:pPr>
            <w:r w:rsidRPr="00A7184F">
              <w:rPr>
                <w:rFonts w:ascii="Tahoma" w:hAnsi="Tahoma" w:cs="Tahoma"/>
                <w:sz w:val="18"/>
                <w:szCs w:val="18"/>
              </w:rPr>
              <w:t>iii)</w:t>
            </w:r>
          </w:p>
        </w:tc>
        <w:tc>
          <w:tcPr>
            <w:tcW w:w="4365" w:type="dxa"/>
          </w:tcPr>
          <w:p w:rsidR="001D5982" w:rsidRPr="00A7184F" w:rsidRDefault="00245D6E" w:rsidP="00245D6E">
            <w:pPr>
              <w:jc w:val="both"/>
              <w:rPr>
                <w:rFonts w:ascii="Tahoma" w:hAnsi="Tahoma" w:cs="Tahoma"/>
                <w:sz w:val="18"/>
                <w:szCs w:val="18"/>
              </w:rPr>
            </w:pPr>
            <w:r>
              <w:rPr>
                <w:rFonts w:ascii="Tahoma" w:hAnsi="Tahoma" w:cs="Tahoma"/>
                <w:sz w:val="18"/>
                <w:szCs w:val="18"/>
              </w:rPr>
              <w:t>As already committed by the project proponent, Zero Liquid Discharge shall be ensured and no waste/ treated water shall be discharged outside the premises.</w:t>
            </w:r>
          </w:p>
        </w:tc>
        <w:tc>
          <w:tcPr>
            <w:tcW w:w="5400" w:type="dxa"/>
          </w:tcPr>
          <w:p w:rsidR="00245D6E" w:rsidRPr="00A7184F" w:rsidRDefault="005E2FCC" w:rsidP="00245D6E">
            <w:pPr>
              <w:jc w:val="both"/>
              <w:rPr>
                <w:rFonts w:ascii="Tahoma" w:hAnsi="Tahoma" w:cs="Tahoma"/>
                <w:sz w:val="18"/>
                <w:szCs w:val="18"/>
              </w:rPr>
            </w:pPr>
            <w:r>
              <w:rPr>
                <w:rFonts w:ascii="Tahoma" w:hAnsi="Tahoma" w:cs="Tahoma"/>
                <w:sz w:val="18"/>
                <w:szCs w:val="18"/>
              </w:rPr>
              <w:t>W</w:t>
            </w:r>
            <w:r w:rsidR="00245D6E" w:rsidRPr="00A7184F">
              <w:rPr>
                <w:rFonts w:ascii="Tahoma" w:hAnsi="Tahoma" w:cs="Tahoma"/>
                <w:sz w:val="18"/>
                <w:szCs w:val="18"/>
              </w:rPr>
              <w:t xml:space="preserve">e </w:t>
            </w:r>
            <w:r w:rsidR="0074484B">
              <w:rPr>
                <w:rFonts w:ascii="Tahoma" w:hAnsi="Tahoma" w:cs="Tahoma"/>
                <w:sz w:val="18"/>
                <w:szCs w:val="18"/>
              </w:rPr>
              <w:t>are following</w:t>
            </w:r>
            <w:r w:rsidR="00245D6E" w:rsidRPr="00A7184F">
              <w:rPr>
                <w:rFonts w:ascii="Tahoma" w:hAnsi="Tahoma" w:cs="Tahoma"/>
                <w:sz w:val="18"/>
                <w:szCs w:val="18"/>
              </w:rPr>
              <w:t xml:space="preserve"> </w:t>
            </w:r>
            <w:proofErr w:type="gramStart"/>
            <w:r w:rsidR="00245D6E" w:rsidRPr="00A7184F">
              <w:rPr>
                <w:rFonts w:ascii="Tahoma" w:hAnsi="Tahoma" w:cs="Tahoma"/>
                <w:sz w:val="18"/>
                <w:szCs w:val="18"/>
              </w:rPr>
              <w:t>“ Zero</w:t>
            </w:r>
            <w:proofErr w:type="gramEnd"/>
            <w:r w:rsidR="00245D6E" w:rsidRPr="00A7184F">
              <w:rPr>
                <w:rFonts w:ascii="Tahoma" w:hAnsi="Tahoma" w:cs="Tahoma"/>
                <w:sz w:val="18"/>
                <w:szCs w:val="18"/>
              </w:rPr>
              <w:t xml:space="preserve"> “ Discharge</w:t>
            </w:r>
            <w:r>
              <w:rPr>
                <w:rFonts w:ascii="Tahoma" w:hAnsi="Tahoma" w:cs="Tahoma"/>
                <w:sz w:val="18"/>
                <w:szCs w:val="18"/>
              </w:rPr>
              <w:t xml:space="preserve"> and n</w:t>
            </w:r>
            <w:r w:rsidRPr="00A7184F">
              <w:rPr>
                <w:rFonts w:ascii="Tahoma" w:hAnsi="Tahoma" w:cs="Tahoma"/>
                <w:sz w:val="18"/>
                <w:szCs w:val="18"/>
              </w:rPr>
              <w:t>o effluent is being discharged outside the premises</w:t>
            </w:r>
            <w:r>
              <w:rPr>
                <w:rFonts w:ascii="Tahoma" w:hAnsi="Tahoma" w:cs="Tahoma"/>
                <w:sz w:val="18"/>
                <w:szCs w:val="18"/>
              </w:rPr>
              <w:t>.</w:t>
            </w:r>
          </w:p>
          <w:p w:rsidR="001D5982" w:rsidRPr="004E3C05" w:rsidRDefault="001D5982" w:rsidP="00273D56">
            <w:pPr>
              <w:tabs>
                <w:tab w:val="left" w:pos="1380"/>
              </w:tabs>
              <w:rPr>
                <w:rFonts w:ascii="Tahoma" w:hAnsi="Tahoma" w:cs="Tahoma"/>
                <w:sz w:val="18"/>
                <w:szCs w:val="18"/>
              </w:rPr>
            </w:pPr>
          </w:p>
        </w:tc>
      </w:tr>
      <w:tr w:rsidR="00AF73F9" w:rsidRPr="00A7184F" w:rsidTr="007303E5">
        <w:tc>
          <w:tcPr>
            <w:tcW w:w="693" w:type="dxa"/>
          </w:tcPr>
          <w:p w:rsidR="00AF73F9" w:rsidRPr="00AC2CF5" w:rsidRDefault="00AF73F9" w:rsidP="00273D56">
            <w:pPr>
              <w:jc w:val="both"/>
              <w:rPr>
                <w:rFonts w:ascii="Tahoma" w:hAnsi="Tahoma" w:cs="Tahoma"/>
                <w:sz w:val="18"/>
                <w:szCs w:val="18"/>
              </w:rPr>
            </w:pPr>
            <w:r w:rsidRPr="00AC2CF5">
              <w:rPr>
                <w:rFonts w:ascii="Tahoma" w:hAnsi="Tahoma" w:cs="Tahoma"/>
                <w:sz w:val="18"/>
                <w:szCs w:val="18"/>
              </w:rPr>
              <w:t>iv)</w:t>
            </w:r>
          </w:p>
        </w:tc>
        <w:tc>
          <w:tcPr>
            <w:tcW w:w="4365" w:type="dxa"/>
          </w:tcPr>
          <w:p w:rsidR="00AF73F9" w:rsidRPr="00A7184F" w:rsidRDefault="00AB3BCC" w:rsidP="00273D56">
            <w:pPr>
              <w:jc w:val="both"/>
              <w:rPr>
                <w:rFonts w:ascii="Tahoma" w:hAnsi="Tahoma" w:cs="Tahoma"/>
                <w:sz w:val="18"/>
                <w:szCs w:val="18"/>
              </w:rPr>
            </w:pPr>
            <w:r>
              <w:rPr>
                <w:rFonts w:ascii="Tahoma" w:hAnsi="Tahoma" w:cs="Tahoma"/>
                <w:sz w:val="18"/>
                <w:szCs w:val="18"/>
              </w:rPr>
              <w:t xml:space="preserve">Necessary authorization required under the Hazardous and other Wastes </w:t>
            </w:r>
            <w:proofErr w:type="gramStart"/>
            <w:r>
              <w:rPr>
                <w:rFonts w:ascii="Tahoma" w:hAnsi="Tahoma" w:cs="Tahoma"/>
                <w:sz w:val="18"/>
                <w:szCs w:val="18"/>
              </w:rPr>
              <w:t>( Management</w:t>
            </w:r>
            <w:proofErr w:type="gramEnd"/>
            <w:r>
              <w:rPr>
                <w:rFonts w:ascii="Tahoma" w:hAnsi="Tahoma" w:cs="Tahoma"/>
                <w:sz w:val="18"/>
                <w:szCs w:val="18"/>
              </w:rPr>
              <w:t xml:space="preserve"> and Trans-Boundary Movement) Rules, 2016, Solid Waste Management Rules, 2016 shall be obtained and the provisions contained in the Rules shall be strictly adhered to.</w:t>
            </w:r>
          </w:p>
        </w:tc>
        <w:tc>
          <w:tcPr>
            <w:tcW w:w="5400" w:type="dxa"/>
          </w:tcPr>
          <w:p w:rsidR="00AF73F9" w:rsidRPr="00A7184F" w:rsidRDefault="00AB3BCC" w:rsidP="00F22305">
            <w:pPr>
              <w:jc w:val="both"/>
              <w:rPr>
                <w:rFonts w:ascii="Tahoma" w:hAnsi="Tahoma" w:cs="Tahoma"/>
                <w:sz w:val="18"/>
                <w:szCs w:val="18"/>
              </w:rPr>
            </w:pPr>
            <w:r>
              <w:rPr>
                <w:rFonts w:ascii="Tahoma" w:hAnsi="Tahoma" w:cs="Tahoma"/>
                <w:sz w:val="18"/>
                <w:szCs w:val="18"/>
              </w:rPr>
              <w:t xml:space="preserve">We have already obtained authorization vide letter </w:t>
            </w:r>
            <w:proofErr w:type="spellStart"/>
            <w:proofErr w:type="gramStart"/>
            <w:r>
              <w:rPr>
                <w:rFonts w:ascii="Tahoma" w:hAnsi="Tahoma" w:cs="Tahoma"/>
                <w:sz w:val="18"/>
                <w:szCs w:val="18"/>
              </w:rPr>
              <w:t>No.</w:t>
            </w:r>
            <w:r w:rsidR="008F6925">
              <w:rPr>
                <w:rFonts w:ascii="Tahoma" w:hAnsi="Tahoma" w:cs="Tahoma"/>
                <w:sz w:val="18"/>
                <w:szCs w:val="18"/>
              </w:rPr>
              <w:t>F</w:t>
            </w:r>
            <w:proofErr w:type="spellEnd"/>
            <w:r w:rsidR="008F6925">
              <w:rPr>
                <w:rFonts w:ascii="Tahoma" w:hAnsi="Tahoma" w:cs="Tahoma"/>
                <w:sz w:val="18"/>
                <w:szCs w:val="18"/>
              </w:rPr>
              <w:t>(</w:t>
            </w:r>
            <w:proofErr w:type="gramEnd"/>
            <w:r w:rsidR="008F6925">
              <w:rPr>
                <w:rFonts w:ascii="Tahoma" w:hAnsi="Tahoma" w:cs="Tahoma"/>
                <w:sz w:val="18"/>
                <w:szCs w:val="18"/>
              </w:rPr>
              <w:t>HSW)/</w:t>
            </w:r>
            <w:proofErr w:type="spellStart"/>
            <w:r w:rsidR="008F6925">
              <w:rPr>
                <w:rFonts w:ascii="Tahoma" w:hAnsi="Tahoma" w:cs="Tahoma"/>
                <w:sz w:val="18"/>
                <w:szCs w:val="18"/>
              </w:rPr>
              <w:t>Alwar</w:t>
            </w:r>
            <w:proofErr w:type="spellEnd"/>
            <w:r w:rsidR="008F6925">
              <w:rPr>
                <w:rFonts w:ascii="Tahoma" w:hAnsi="Tahoma" w:cs="Tahoma"/>
                <w:sz w:val="18"/>
                <w:szCs w:val="18"/>
              </w:rPr>
              <w:t>(</w:t>
            </w:r>
            <w:proofErr w:type="spellStart"/>
            <w:r w:rsidR="008F6925">
              <w:rPr>
                <w:rFonts w:ascii="Tahoma" w:hAnsi="Tahoma" w:cs="Tahoma"/>
                <w:sz w:val="18"/>
                <w:szCs w:val="18"/>
              </w:rPr>
              <w:t>Behror</w:t>
            </w:r>
            <w:proofErr w:type="spellEnd"/>
            <w:r w:rsidR="008F6925">
              <w:rPr>
                <w:rFonts w:ascii="Tahoma" w:hAnsi="Tahoma" w:cs="Tahoma"/>
                <w:sz w:val="18"/>
                <w:szCs w:val="18"/>
              </w:rPr>
              <w:t>)/2642(1)/2016-2017/7816-7818 dated 18.10.2016</w:t>
            </w:r>
            <w:r w:rsidR="000921C3">
              <w:rPr>
                <w:rFonts w:ascii="Tahoma" w:hAnsi="Tahoma" w:cs="Tahoma"/>
                <w:sz w:val="18"/>
                <w:szCs w:val="18"/>
              </w:rPr>
              <w:t xml:space="preserve">, valid </w:t>
            </w:r>
            <w:proofErr w:type="spellStart"/>
            <w:r w:rsidR="000921C3">
              <w:rPr>
                <w:rFonts w:ascii="Tahoma" w:hAnsi="Tahoma" w:cs="Tahoma"/>
                <w:sz w:val="18"/>
                <w:szCs w:val="18"/>
              </w:rPr>
              <w:t>upto</w:t>
            </w:r>
            <w:proofErr w:type="spellEnd"/>
            <w:r w:rsidR="000921C3">
              <w:rPr>
                <w:rFonts w:ascii="Tahoma" w:hAnsi="Tahoma" w:cs="Tahoma"/>
                <w:sz w:val="18"/>
                <w:szCs w:val="18"/>
              </w:rPr>
              <w:t xml:space="preserve"> 31.07.2021</w:t>
            </w:r>
            <w:r w:rsidR="008F6925">
              <w:rPr>
                <w:rFonts w:ascii="Tahoma" w:hAnsi="Tahoma" w:cs="Tahoma"/>
                <w:sz w:val="18"/>
                <w:szCs w:val="18"/>
              </w:rPr>
              <w:t>.</w:t>
            </w:r>
            <w:r w:rsidR="00D6638A">
              <w:rPr>
                <w:rFonts w:ascii="Tahoma" w:hAnsi="Tahoma" w:cs="Tahoma"/>
                <w:sz w:val="18"/>
                <w:szCs w:val="18"/>
              </w:rPr>
              <w:t xml:space="preserve"> </w:t>
            </w:r>
            <w:r w:rsidR="00D6638A" w:rsidRPr="00C1503A">
              <w:rPr>
                <w:rFonts w:ascii="Tahoma" w:hAnsi="Tahoma" w:cs="Tahoma"/>
                <w:sz w:val="18"/>
                <w:szCs w:val="18"/>
              </w:rPr>
              <w:t>Copy attached as</w:t>
            </w:r>
            <w:r w:rsidR="00D6638A" w:rsidRPr="00D6638A">
              <w:rPr>
                <w:rFonts w:ascii="Tahoma" w:hAnsi="Tahoma" w:cs="Tahoma"/>
                <w:b/>
                <w:sz w:val="18"/>
                <w:szCs w:val="18"/>
              </w:rPr>
              <w:t xml:space="preserve"> Annexure-2</w:t>
            </w:r>
          </w:p>
        </w:tc>
      </w:tr>
      <w:tr w:rsidR="00FF1730" w:rsidRPr="00A7184F" w:rsidTr="007303E5">
        <w:tc>
          <w:tcPr>
            <w:tcW w:w="693" w:type="dxa"/>
          </w:tcPr>
          <w:p w:rsidR="00FF1730" w:rsidRPr="00A7184F" w:rsidRDefault="00FF1730" w:rsidP="00273D56">
            <w:pPr>
              <w:jc w:val="both"/>
              <w:rPr>
                <w:rFonts w:ascii="Tahoma" w:hAnsi="Tahoma" w:cs="Tahoma"/>
                <w:sz w:val="18"/>
                <w:szCs w:val="18"/>
              </w:rPr>
            </w:pPr>
            <w:r w:rsidRPr="00A7184F">
              <w:rPr>
                <w:rFonts w:ascii="Tahoma" w:hAnsi="Tahoma" w:cs="Tahoma"/>
                <w:sz w:val="18"/>
                <w:szCs w:val="18"/>
              </w:rPr>
              <w:t>v)</w:t>
            </w:r>
          </w:p>
        </w:tc>
        <w:tc>
          <w:tcPr>
            <w:tcW w:w="4365" w:type="dxa"/>
          </w:tcPr>
          <w:p w:rsidR="00FF1730" w:rsidRPr="00A7184F" w:rsidRDefault="00536C7F" w:rsidP="005D3AAC">
            <w:pPr>
              <w:jc w:val="both"/>
              <w:rPr>
                <w:rFonts w:ascii="Tahoma" w:hAnsi="Tahoma" w:cs="Tahoma"/>
                <w:sz w:val="18"/>
                <w:szCs w:val="18"/>
              </w:rPr>
            </w:pPr>
            <w:r>
              <w:rPr>
                <w:rFonts w:ascii="Tahoma" w:hAnsi="Tahoma" w:cs="Tahoma"/>
                <w:sz w:val="18"/>
                <w:szCs w:val="18"/>
              </w:rPr>
              <w:t>To control source and the fugitive emissions, suitable pollution control devices shall be installed to meet the prescribed norms and / or the NAAQS.  The gaseous emissions shall be dispersed through stack of adequate height as per CPCB/SPCB guidelines.</w:t>
            </w:r>
          </w:p>
        </w:tc>
        <w:tc>
          <w:tcPr>
            <w:tcW w:w="5400" w:type="dxa"/>
          </w:tcPr>
          <w:p w:rsidR="00FF1730" w:rsidRPr="00A7184F" w:rsidRDefault="00D6638A" w:rsidP="001D1595">
            <w:pPr>
              <w:jc w:val="both"/>
              <w:rPr>
                <w:rFonts w:ascii="Tahoma" w:hAnsi="Tahoma" w:cs="Tahoma"/>
                <w:sz w:val="18"/>
                <w:szCs w:val="18"/>
              </w:rPr>
            </w:pPr>
            <w:r>
              <w:rPr>
                <w:rFonts w:ascii="Tahoma" w:hAnsi="Tahoma" w:cs="Tahoma"/>
                <w:sz w:val="18"/>
                <w:szCs w:val="18"/>
              </w:rPr>
              <w:t>We have a</w:t>
            </w:r>
            <w:r w:rsidR="00536C7F">
              <w:rPr>
                <w:rFonts w:ascii="Tahoma" w:hAnsi="Tahoma" w:cs="Tahoma"/>
                <w:sz w:val="18"/>
                <w:szCs w:val="18"/>
              </w:rPr>
              <w:t>lready provided the necessary control measures for checking fugitive emissions from all the vulnerable sources like rice husk is stored in covered area and ash is kept wet. Emission limit imposed by SPCB, is kept maintained. Online monitoring system has already been installed for monitoring of stack emission.</w:t>
            </w:r>
            <w:r>
              <w:rPr>
                <w:rFonts w:ascii="Tahoma" w:hAnsi="Tahoma" w:cs="Tahoma"/>
                <w:sz w:val="18"/>
                <w:szCs w:val="18"/>
              </w:rPr>
              <w:t xml:space="preserve"> </w:t>
            </w:r>
            <w:r w:rsidR="001D1595">
              <w:rPr>
                <w:rFonts w:ascii="Tahoma" w:hAnsi="Tahoma" w:cs="Tahoma"/>
                <w:sz w:val="18"/>
                <w:szCs w:val="18"/>
              </w:rPr>
              <w:t>The report</w:t>
            </w:r>
            <w:r w:rsidRPr="00C1503A">
              <w:rPr>
                <w:rFonts w:ascii="Tahoma" w:hAnsi="Tahoma" w:cs="Tahoma"/>
                <w:sz w:val="18"/>
                <w:szCs w:val="18"/>
              </w:rPr>
              <w:t xml:space="preserve"> attached as</w:t>
            </w:r>
            <w:r w:rsidRPr="00D6638A">
              <w:rPr>
                <w:rFonts w:ascii="Tahoma" w:hAnsi="Tahoma" w:cs="Tahoma"/>
                <w:b/>
                <w:sz w:val="18"/>
                <w:szCs w:val="18"/>
              </w:rPr>
              <w:t xml:space="preserve"> Annexure-3</w:t>
            </w:r>
          </w:p>
        </w:tc>
      </w:tr>
      <w:tr w:rsidR="00CE7DB8" w:rsidRPr="00A7184F" w:rsidTr="007303E5">
        <w:tc>
          <w:tcPr>
            <w:tcW w:w="693" w:type="dxa"/>
          </w:tcPr>
          <w:p w:rsidR="00CE7DB8" w:rsidRPr="00A7184F" w:rsidRDefault="00CE7DB8" w:rsidP="00273D56">
            <w:pPr>
              <w:jc w:val="both"/>
              <w:rPr>
                <w:rFonts w:ascii="Tahoma" w:hAnsi="Tahoma" w:cs="Tahoma"/>
                <w:sz w:val="18"/>
                <w:szCs w:val="18"/>
              </w:rPr>
            </w:pPr>
            <w:r>
              <w:rPr>
                <w:rFonts w:ascii="Tahoma" w:hAnsi="Tahoma" w:cs="Tahoma"/>
                <w:sz w:val="18"/>
                <w:szCs w:val="18"/>
              </w:rPr>
              <w:t>vi)</w:t>
            </w:r>
          </w:p>
        </w:tc>
        <w:tc>
          <w:tcPr>
            <w:tcW w:w="4365" w:type="dxa"/>
          </w:tcPr>
          <w:p w:rsidR="00CE7DB8" w:rsidRPr="00A7184F" w:rsidRDefault="00A87597" w:rsidP="005D3AAC">
            <w:pPr>
              <w:jc w:val="both"/>
              <w:rPr>
                <w:rFonts w:ascii="Tahoma" w:hAnsi="Tahoma" w:cs="Tahoma"/>
                <w:sz w:val="18"/>
                <w:szCs w:val="18"/>
              </w:rPr>
            </w:pPr>
            <w:r>
              <w:rPr>
                <w:rFonts w:ascii="Tahoma" w:hAnsi="Tahoma" w:cs="Tahoma"/>
                <w:sz w:val="18"/>
                <w:szCs w:val="18"/>
              </w:rPr>
              <w:t>Total fresh water requirement shall not exceed the present of 552 cum/day, proposed to be met from ground water. Prior permission shall be obtained from the concerned regulatory authority in this regard.</w:t>
            </w:r>
          </w:p>
        </w:tc>
        <w:tc>
          <w:tcPr>
            <w:tcW w:w="5400" w:type="dxa"/>
          </w:tcPr>
          <w:p w:rsidR="00CE7DB8" w:rsidRDefault="00A87597" w:rsidP="005D3AAC">
            <w:pPr>
              <w:jc w:val="both"/>
              <w:rPr>
                <w:rFonts w:ascii="Tahoma" w:hAnsi="Tahoma" w:cs="Tahoma"/>
                <w:sz w:val="18"/>
                <w:szCs w:val="18"/>
              </w:rPr>
            </w:pPr>
            <w:r>
              <w:rPr>
                <w:rFonts w:ascii="Tahoma" w:hAnsi="Tahoma" w:cs="Tahoma"/>
                <w:sz w:val="18"/>
                <w:szCs w:val="18"/>
              </w:rPr>
              <w:t xml:space="preserve">We </w:t>
            </w:r>
            <w:proofErr w:type="gramStart"/>
            <w:r>
              <w:rPr>
                <w:rFonts w:ascii="Tahoma" w:hAnsi="Tahoma" w:cs="Tahoma"/>
                <w:sz w:val="18"/>
                <w:szCs w:val="18"/>
              </w:rPr>
              <w:t>are  consuming</w:t>
            </w:r>
            <w:proofErr w:type="gramEnd"/>
            <w:r>
              <w:rPr>
                <w:rFonts w:ascii="Tahoma" w:hAnsi="Tahoma" w:cs="Tahoma"/>
                <w:sz w:val="18"/>
                <w:szCs w:val="18"/>
              </w:rPr>
              <w:t xml:space="preserve"> water 552 m3/day only and there is no consumption of additional water over and above the current use i.e. </w:t>
            </w:r>
            <w:r w:rsidRPr="00A7184F">
              <w:rPr>
                <w:rFonts w:ascii="Tahoma" w:hAnsi="Tahoma" w:cs="Tahoma"/>
                <w:sz w:val="18"/>
                <w:szCs w:val="18"/>
              </w:rPr>
              <w:t xml:space="preserve"> </w:t>
            </w:r>
            <w:proofErr w:type="gramStart"/>
            <w:r w:rsidRPr="00A7184F">
              <w:rPr>
                <w:rFonts w:ascii="Tahoma" w:hAnsi="Tahoma" w:cs="Tahoma"/>
                <w:sz w:val="18"/>
                <w:szCs w:val="18"/>
              </w:rPr>
              <w:t>552 m3/day</w:t>
            </w:r>
            <w:r>
              <w:rPr>
                <w:rFonts w:ascii="Tahoma" w:hAnsi="Tahoma" w:cs="Tahoma"/>
                <w:sz w:val="18"/>
                <w:szCs w:val="18"/>
              </w:rPr>
              <w:t>.</w:t>
            </w:r>
            <w:proofErr w:type="gramEnd"/>
            <w:r>
              <w:rPr>
                <w:rFonts w:ascii="Tahoma" w:hAnsi="Tahoma" w:cs="Tahoma"/>
                <w:sz w:val="18"/>
                <w:szCs w:val="18"/>
              </w:rPr>
              <w:t xml:space="preserve">  </w:t>
            </w:r>
          </w:p>
          <w:p w:rsidR="00AC2CF5" w:rsidRPr="00C21339" w:rsidRDefault="00D6638A" w:rsidP="00D6638A">
            <w:pPr>
              <w:jc w:val="both"/>
              <w:rPr>
                <w:rFonts w:ascii="Tahoma" w:hAnsi="Tahoma" w:cs="Tahoma"/>
                <w:sz w:val="18"/>
                <w:szCs w:val="18"/>
              </w:rPr>
            </w:pPr>
            <w:r>
              <w:rPr>
                <w:rFonts w:ascii="Tahoma" w:hAnsi="Tahoma" w:cs="Tahoma"/>
                <w:sz w:val="18"/>
                <w:szCs w:val="18"/>
              </w:rPr>
              <w:t>We have a</w:t>
            </w:r>
            <w:r w:rsidR="00AC2CF5">
              <w:rPr>
                <w:rFonts w:ascii="Tahoma" w:hAnsi="Tahoma" w:cs="Tahoma"/>
                <w:sz w:val="18"/>
                <w:szCs w:val="18"/>
              </w:rPr>
              <w:t xml:space="preserve">lready applied with CGWA for permission </w:t>
            </w:r>
            <w:proofErr w:type="gramStart"/>
            <w:r w:rsidR="00AC2CF5">
              <w:rPr>
                <w:rFonts w:ascii="Tahoma" w:hAnsi="Tahoma" w:cs="Tahoma"/>
                <w:sz w:val="18"/>
                <w:szCs w:val="18"/>
              </w:rPr>
              <w:t>vide</w:t>
            </w:r>
            <w:proofErr w:type="gramEnd"/>
            <w:r w:rsidR="00AC2CF5">
              <w:rPr>
                <w:rFonts w:ascii="Tahoma" w:hAnsi="Tahoma" w:cs="Tahoma"/>
                <w:sz w:val="18"/>
                <w:szCs w:val="18"/>
              </w:rPr>
              <w:t xml:space="preserve"> application No.21-4/1667/RJ/IND/2017 and file is under progress.</w:t>
            </w:r>
            <w:r>
              <w:rPr>
                <w:rFonts w:ascii="Tahoma" w:hAnsi="Tahoma" w:cs="Tahoma"/>
                <w:sz w:val="18"/>
                <w:szCs w:val="18"/>
              </w:rPr>
              <w:t xml:space="preserve"> </w:t>
            </w:r>
            <w:r w:rsidRPr="00C1503A">
              <w:rPr>
                <w:rFonts w:ascii="Tahoma" w:hAnsi="Tahoma" w:cs="Tahoma"/>
                <w:sz w:val="18"/>
                <w:szCs w:val="18"/>
              </w:rPr>
              <w:t>The status report is attached herewith as</w:t>
            </w:r>
            <w:r w:rsidRPr="00D6638A">
              <w:rPr>
                <w:rFonts w:ascii="Tahoma" w:hAnsi="Tahoma" w:cs="Tahoma"/>
                <w:b/>
                <w:sz w:val="18"/>
                <w:szCs w:val="18"/>
              </w:rPr>
              <w:t xml:space="preserve"> Annexure-4</w:t>
            </w:r>
          </w:p>
        </w:tc>
      </w:tr>
      <w:tr w:rsidR="00CE7DB8" w:rsidRPr="00A7184F" w:rsidTr="007303E5">
        <w:tc>
          <w:tcPr>
            <w:tcW w:w="693" w:type="dxa"/>
          </w:tcPr>
          <w:p w:rsidR="00CE7DB8" w:rsidRPr="00A7184F" w:rsidRDefault="00CE7DB8" w:rsidP="00273D56">
            <w:pPr>
              <w:jc w:val="both"/>
              <w:rPr>
                <w:rFonts w:ascii="Tahoma" w:hAnsi="Tahoma" w:cs="Tahoma"/>
                <w:sz w:val="18"/>
                <w:szCs w:val="18"/>
              </w:rPr>
            </w:pPr>
            <w:r w:rsidRPr="00A7184F">
              <w:rPr>
                <w:rFonts w:ascii="Tahoma" w:hAnsi="Tahoma" w:cs="Tahoma"/>
                <w:sz w:val="18"/>
                <w:szCs w:val="18"/>
              </w:rPr>
              <w:t>vi</w:t>
            </w:r>
            <w:r w:rsidR="00B71588">
              <w:rPr>
                <w:rFonts w:ascii="Tahoma" w:hAnsi="Tahoma" w:cs="Tahoma"/>
                <w:sz w:val="18"/>
                <w:szCs w:val="18"/>
              </w:rPr>
              <w:t>i</w:t>
            </w:r>
            <w:r w:rsidRPr="00A7184F">
              <w:rPr>
                <w:rFonts w:ascii="Tahoma" w:hAnsi="Tahoma" w:cs="Tahoma"/>
                <w:sz w:val="18"/>
                <w:szCs w:val="18"/>
              </w:rPr>
              <w:t>)</w:t>
            </w:r>
          </w:p>
        </w:tc>
        <w:tc>
          <w:tcPr>
            <w:tcW w:w="4365" w:type="dxa"/>
          </w:tcPr>
          <w:p w:rsidR="00CE7DB8" w:rsidRPr="00A7184F" w:rsidRDefault="001B60CA" w:rsidP="00273D56">
            <w:pPr>
              <w:jc w:val="both"/>
              <w:rPr>
                <w:rFonts w:ascii="Tahoma" w:hAnsi="Tahoma" w:cs="Tahoma"/>
                <w:sz w:val="18"/>
                <w:szCs w:val="18"/>
              </w:rPr>
            </w:pPr>
            <w:r>
              <w:rPr>
                <w:rFonts w:ascii="Tahoma" w:hAnsi="Tahoma" w:cs="Tahoma"/>
                <w:sz w:val="18"/>
                <w:szCs w:val="18"/>
              </w:rPr>
              <w:t xml:space="preserve">The spent wash of 816 KLD quantity will be treated </w:t>
            </w:r>
            <w:r>
              <w:rPr>
                <w:rFonts w:ascii="Tahoma" w:hAnsi="Tahoma" w:cs="Tahoma"/>
                <w:sz w:val="18"/>
                <w:szCs w:val="18"/>
              </w:rPr>
              <w:lastRenderedPageBreak/>
              <w:t>through centrifuged decanter for solid separation, supernatant will be concentrate in MEE and concentrate from MEE will be mixed with the Wet cake.</w:t>
            </w:r>
          </w:p>
        </w:tc>
        <w:tc>
          <w:tcPr>
            <w:tcW w:w="5400" w:type="dxa"/>
          </w:tcPr>
          <w:p w:rsidR="00F22305" w:rsidRDefault="001969B9" w:rsidP="001969B9">
            <w:pPr>
              <w:ind w:right="-540"/>
              <w:jc w:val="both"/>
              <w:rPr>
                <w:rFonts w:ascii="Tahoma" w:hAnsi="Tahoma" w:cs="Tahoma"/>
                <w:sz w:val="18"/>
                <w:szCs w:val="18"/>
              </w:rPr>
            </w:pPr>
            <w:r w:rsidRPr="00E318F8">
              <w:rPr>
                <w:rFonts w:ascii="Tahoma" w:hAnsi="Tahoma" w:cs="Tahoma"/>
                <w:sz w:val="18"/>
                <w:szCs w:val="18"/>
              </w:rPr>
              <w:lastRenderedPageBreak/>
              <w:t xml:space="preserve">Spent wash called slops is being passed through   </w:t>
            </w:r>
          </w:p>
          <w:p w:rsidR="001969B9" w:rsidRPr="00E318F8" w:rsidRDefault="001969B9" w:rsidP="001969B9">
            <w:pPr>
              <w:ind w:right="-540"/>
              <w:jc w:val="both"/>
              <w:rPr>
                <w:rFonts w:ascii="Tahoma" w:hAnsi="Tahoma" w:cs="Tahoma"/>
                <w:sz w:val="18"/>
                <w:szCs w:val="18"/>
              </w:rPr>
            </w:pPr>
            <w:r w:rsidRPr="00E318F8">
              <w:rPr>
                <w:rFonts w:ascii="Tahoma" w:hAnsi="Tahoma" w:cs="Tahoma"/>
                <w:sz w:val="18"/>
                <w:szCs w:val="18"/>
              </w:rPr>
              <w:lastRenderedPageBreak/>
              <w:t>Centrifuge Decanters, where suspended solids is</w:t>
            </w:r>
            <w:r w:rsidR="00F22305">
              <w:rPr>
                <w:rFonts w:ascii="Tahoma" w:hAnsi="Tahoma" w:cs="Tahoma"/>
                <w:sz w:val="18"/>
                <w:szCs w:val="18"/>
              </w:rPr>
              <w:t xml:space="preserve"> </w:t>
            </w:r>
            <w:r w:rsidRPr="00E318F8">
              <w:rPr>
                <w:rFonts w:ascii="Tahoma" w:hAnsi="Tahoma" w:cs="Tahoma"/>
                <w:sz w:val="18"/>
                <w:szCs w:val="18"/>
              </w:rPr>
              <w:t>separated  and Multi effect evaporators(MEE),</w:t>
            </w:r>
            <w:r w:rsidR="00F22305">
              <w:rPr>
                <w:rFonts w:ascii="Tahoma" w:hAnsi="Tahoma" w:cs="Tahoma"/>
                <w:sz w:val="18"/>
                <w:szCs w:val="18"/>
              </w:rPr>
              <w:t xml:space="preserve"> </w:t>
            </w:r>
            <w:r w:rsidRPr="00E318F8">
              <w:rPr>
                <w:rFonts w:ascii="Tahoma" w:hAnsi="Tahoma" w:cs="Tahoma"/>
                <w:sz w:val="18"/>
                <w:szCs w:val="18"/>
              </w:rPr>
              <w:t>where Thin Slops comprising 6-7% w/w Total</w:t>
            </w:r>
            <w:r w:rsidR="007B5D28">
              <w:rPr>
                <w:rFonts w:ascii="Tahoma" w:hAnsi="Tahoma" w:cs="Tahoma"/>
                <w:sz w:val="18"/>
                <w:szCs w:val="18"/>
              </w:rPr>
              <w:t xml:space="preserve"> </w:t>
            </w:r>
            <w:r w:rsidRPr="00E318F8">
              <w:rPr>
                <w:rFonts w:ascii="Tahoma" w:hAnsi="Tahoma" w:cs="Tahoma"/>
                <w:sz w:val="18"/>
                <w:szCs w:val="18"/>
              </w:rPr>
              <w:t xml:space="preserve">Solids is concentrated up to 28-30% w/w. </w:t>
            </w:r>
          </w:p>
          <w:p w:rsidR="001969B9" w:rsidRDefault="001969B9" w:rsidP="001969B9">
            <w:pPr>
              <w:ind w:right="-540"/>
              <w:jc w:val="both"/>
              <w:rPr>
                <w:rFonts w:ascii="Tahoma" w:hAnsi="Tahoma" w:cs="Tahoma"/>
                <w:sz w:val="18"/>
                <w:szCs w:val="18"/>
              </w:rPr>
            </w:pPr>
          </w:p>
          <w:p w:rsidR="00F22305" w:rsidRDefault="001969B9" w:rsidP="001969B9">
            <w:pPr>
              <w:ind w:right="-540"/>
              <w:jc w:val="both"/>
              <w:rPr>
                <w:rFonts w:ascii="Tahoma" w:hAnsi="Tahoma" w:cs="Tahoma"/>
                <w:sz w:val="18"/>
                <w:szCs w:val="18"/>
              </w:rPr>
            </w:pPr>
            <w:r>
              <w:rPr>
                <w:rFonts w:ascii="Tahoma" w:hAnsi="Tahoma" w:cs="Tahoma"/>
                <w:sz w:val="18"/>
                <w:szCs w:val="18"/>
              </w:rPr>
              <w:t>T</w:t>
            </w:r>
            <w:r w:rsidRPr="00E318F8">
              <w:rPr>
                <w:rFonts w:ascii="Tahoma" w:hAnsi="Tahoma" w:cs="Tahoma"/>
                <w:sz w:val="18"/>
                <w:szCs w:val="18"/>
              </w:rPr>
              <w:t xml:space="preserve">he thin slop separated from Centrifuge Decanters is </w:t>
            </w:r>
          </w:p>
          <w:p w:rsidR="0074484B" w:rsidRDefault="001969B9" w:rsidP="001969B9">
            <w:pPr>
              <w:ind w:right="-540"/>
              <w:jc w:val="both"/>
              <w:rPr>
                <w:rFonts w:ascii="Tahoma" w:hAnsi="Tahoma" w:cs="Tahoma"/>
                <w:sz w:val="18"/>
                <w:szCs w:val="18"/>
              </w:rPr>
            </w:pPr>
            <w:r w:rsidRPr="00E318F8">
              <w:rPr>
                <w:rFonts w:ascii="Tahoma" w:hAnsi="Tahoma" w:cs="Tahoma"/>
                <w:sz w:val="18"/>
                <w:szCs w:val="18"/>
              </w:rPr>
              <w:t xml:space="preserve">further concentrate from </w:t>
            </w:r>
            <w:r w:rsidR="0074484B">
              <w:rPr>
                <w:rFonts w:ascii="Tahoma" w:hAnsi="Tahoma" w:cs="Tahoma"/>
                <w:sz w:val="18"/>
                <w:szCs w:val="18"/>
              </w:rPr>
              <w:t>8-10</w:t>
            </w:r>
            <w:r w:rsidRPr="00E318F8">
              <w:rPr>
                <w:rFonts w:ascii="Tahoma" w:hAnsi="Tahoma" w:cs="Tahoma"/>
                <w:sz w:val="18"/>
                <w:szCs w:val="18"/>
              </w:rPr>
              <w:t xml:space="preserve">% w/w feed solids to </w:t>
            </w:r>
            <w:r w:rsidR="0074484B">
              <w:rPr>
                <w:rFonts w:ascii="Tahoma" w:hAnsi="Tahoma" w:cs="Tahoma"/>
                <w:sz w:val="18"/>
                <w:szCs w:val="18"/>
              </w:rPr>
              <w:t>34-36</w:t>
            </w:r>
            <w:r w:rsidRPr="00E318F8">
              <w:rPr>
                <w:rFonts w:ascii="Tahoma" w:hAnsi="Tahoma" w:cs="Tahoma"/>
                <w:sz w:val="18"/>
                <w:szCs w:val="18"/>
              </w:rPr>
              <w:t>%</w:t>
            </w:r>
          </w:p>
          <w:p w:rsidR="0074484B" w:rsidRDefault="001969B9" w:rsidP="001969B9">
            <w:pPr>
              <w:ind w:right="-540"/>
              <w:jc w:val="both"/>
              <w:rPr>
                <w:rFonts w:ascii="Tahoma" w:hAnsi="Tahoma" w:cs="Tahoma"/>
                <w:sz w:val="18"/>
                <w:szCs w:val="18"/>
              </w:rPr>
            </w:pPr>
            <w:r w:rsidRPr="00E318F8">
              <w:rPr>
                <w:rFonts w:ascii="Tahoma" w:hAnsi="Tahoma" w:cs="Tahoma"/>
                <w:sz w:val="18"/>
                <w:szCs w:val="18"/>
              </w:rPr>
              <w:t xml:space="preserve"> w/w  solids and generated process condensate is recycled</w:t>
            </w:r>
          </w:p>
          <w:p w:rsidR="00F22305" w:rsidRDefault="001969B9" w:rsidP="001969B9">
            <w:pPr>
              <w:ind w:right="-540"/>
              <w:jc w:val="both"/>
              <w:rPr>
                <w:rFonts w:ascii="Tahoma" w:hAnsi="Tahoma" w:cs="Tahoma"/>
                <w:sz w:val="18"/>
                <w:szCs w:val="18"/>
              </w:rPr>
            </w:pPr>
            <w:r w:rsidRPr="00E318F8">
              <w:rPr>
                <w:rFonts w:ascii="Tahoma" w:hAnsi="Tahoma" w:cs="Tahoma"/>
                <w:sz w:val="18"/>
                <w:szCs w:val="18"/>
              </w:rPr>
              <w:t xml:space="preserve"> </w:t>
            </w:r>
            <w:proofErr w:type="gramStart"/>
            <w:r w:rsidRPr="00E318F8">
              <w:rPr>
                <w:rFonts w:ascii="Tahoma" w:hAnsi="Tahoma" w:cs="Tahoma"/>
                <w:sz w:val="18"/>
                <w:szCs w:val="18"/>
              </w:rPr>
              <w:t>for</w:t>
            </w:r>
            <w:proofErr w:type="gramEnd"/>
            <w:r w:rsidRPr="00E318F8">
              <w:rPr>
                <w:rFonts w:ascii="Tahoma" w:hAnsi="Tahoma" w:cs="Tahoma"/>
                <w:sz w:val="18"/>
                <w:szCs w:val="18"/>
              </w:rPr>
              <w:t xml:space="preserve"> process use. The condensate of MEE is being used in</w:t>
            </w:r>
            <w:r w:rsidR="00F22305">
              <w:rPr>
                <w:rFonts w:ascii="Tahoma" w:hAnsi="Tahoma" w:cs="Tahoma"/>
                <w:sz w:val="18"/>
                <w:szCs w:val="18"/>
              </w:rPr>
              <w:t xml:space="preserve"> </w:t>
            </w:r>
            <w:r w:rsidRPr="00E318F8">
              <w:rPr>
                <w:rFonts w:ascii="Tahoma" w:hAnsi="Tahoma" w:cs="Tahoma"/>
                <w:sz w:val="18"/>
                <w:szCs w:val="18"/>
              </w:rPr>
              <w:t>the</w:t>
            </w:r>
          </w:p>
          <w:p w:rsidR="00F22305" w:rsidRDefault="001969B9" w:rsidP="001969B9">
            <w:pPr>
              <w:ind w:right="-540"/>
              <w:jc w:val="both"/>
              <w:rPr>
                <w:rFonts w:ascii="Tahoma" w:hAnsi="Tahoma" w:cs="Tahoma"/>
                <w:sz w:val="18"/>
                <w:szCs w:val="18"/>
              </w:rPr>
            </w:pPr>
            <w:r w:rsidRPr="00E318F8">
              <w:rPr>
                <w:rFonts w:ascii="Tahoma" w:hAnsi="Tahoma" w:cs="Tahoma"/>
                <w:sz w:val="18"/>
                <w:szCs w:val="18"/>
              </w:rPr>
              <w:t xml:space="preserve"> process and thick slop is mixed with the sludge which</w:t>
            </w:r>
            <w:r w:rsidR="00F22305">
              <w:rPr>
                <w:rFonts w:ascii="Tahoma" w:hAnsi="Tahoma" w:cs="Tahoma"/>
                <w:sz w:val="18"/>
                <w:szCs w:val="18"/>
              </w:rPr>
              <w:t xml:space="preserve"> </w:t>
            </w:r>
            <w:r w:rsidRPr="00E318F8">
              <w:rPr>
                <w:rFonts w:ascii="Tahoma" w:hAnsi="Tahoma" w:cs="Tahoma"/>
                <w:sz w:val="18"/>
                <w:szCs w:val="18"/>
              </w:rPr>
              <w:t xml:space="preserve">is </w:t>
            </w:r>
          </w:p>
          <w:p w:rsidR="00F22305" w:rsidRDefault="001969B9" w:rsidP="001969B9">
            <w:pPr>
              <w:ind w:right="-540"/>
              <w:jc w:val="both"/>
              <w:rPr>
                <w:rFonts w:ascii="Tahoma" w:hAnsi="Tahoma" w:cs="Tahoma"/>
                <w:sz w:val="18"/>
                <w:szCs w:val="18"/>
              </w:rPr>
            </w:pPr>
            <w:proofErr w:type="gramStart"/>
            <w:r w:rsidRPr="00E318F8">
              <w:rPr>
                <w:rFonts w:ascii="Tahoma" w:hAnsi="Tahoma" w:cs="Tahoma"/>
                <w:sz w:val="18"/>
                <w:szCs w:val="18"/>
              </w:rPr>
              <w:t>separated</w:t>
            </w:r>
            <w:proofErr w:type="gramEnd"/>
            <w:r w:rsidRPr="00E318F8">
              <w:rPr>
                <w:rFonts w:ascii="Tahoma" w:hAnsi="Tahoma" w:cs="Tahoma"/>
                <w:sz w:val="18"/>
                <w:szCs w:val="18"/>
              </w:rPr>
              <w:t xml:space="preserve"> from the Decanter is being sent to Dryer. </w:t>
            </w:r>
            <w:r w:rsidR="00F22305">
              <w:rPr>
                <w:rFonts w:ascii="Tahoma" w:hAnsi="Tahoma" w:cs="Tahoma"/>
                <w:sz w:val="18"/>
                <w:szCs w:val="18"/>
              </w:rPr>
              <w:t xml:space="preserve"> </w:t>
            </w:r>
          </w:p>
          <w:p w:rsidR="00F22305" w:rsidRDefault="001969B9" w:rsidP="001969B9">
            <w:pPr>
              <w:ind w:right="-540"/>
              <w:jc w:val="both"/>
              <w:rPr>
                <w:rFonts w:ascii="Tahoma" w:hAnsi="Tahoma" w:cs="Tahoma"/>
                <w:sz w:val="18"/>
                <w:szCs w:val="18"/>
              </w:rPr>
            </w:pPr>
            <w:r w:rsidRPr="00E318F8">
              <w:rPr>
                <w:rFonts w:ascii="Tahoma" w:hAnsi="Tahoma" w:cs="Tahoma"/>
                <w:sz w:val="18"/>
                <w:szCs w:val="18"/>
              </w:rPr>
              <w:t>The DDGS produced from the Dryer is being sold to the</w:t>
            </w:r>
            <w:r w:rsidR="00F22305">
              <w:rPr>
                <w:rFonts w:ascii="Tahoma" w:hAnsi="Tahoma" w:cs="Tahoma"/>
                <w:sz w:val="18"/>
                <w:szCs w:val="18"/>
              </w:rPr>
              <w:t xml:space="preserve"> </w:t>
            </w:r>
          </w:p>
          <w:p w:rsidR="001969B9" w:rsidRDefault="001969B9" w:rsidP="001969B9">
            <w:pPr>
              <w:ind w:right="-540"/>
              <w:jc w:val="both"/>
              <w:rPr>
                <w:rFonts w:ascii="Tahoma" w:hAnsi="Tahoma" w:cs="Tahoma"/>
                <w:sz w:val="18"/>
                <w:szCs w:val="18"/>
              </w:rPr>
            </w:pPr>
            <w:proofErr w:type="gramStart"/>
            <w:r w:rsidRPr="00E318F8">
              <w:rPr>
                <w:rFonts w:ascii="Tahoma" w:hAnsi="Tahoma" w:cs="Tahoma"/>
                <w:sz w:val="18"/>
                <w:szCs w:val="18"/>
              </w:rPr>
              <w:t>parties</w:t>
            </w:r>
            <w:proofErr w:type="gramEnd"/>
            <w:r w:rsidRPr="00E318F8">
              <w:rPr>
                <w:rFonts w:ascii="Tahoma" w:hAnsi="Tahoma" w:cs="Tahoma"/>
                <w:sz w:val="18"/>
                <w:szCs w:val="18"/>
              </w:rPr>
              <w:t xml:space="preserve">, who use the same for cattle feed. Flow Chart </w:t>
            </w:r>
          </w:p>
          <w:p w:rsidR="00F22305" w:rsidRDefault="001969B9" w:rsidP="001969B9">
            <w:pPr>
              <w:ind w:right="-540"/>
              <w:jc w:val="both"/>
              <w:rPr>
                <w:rFonts w:ascii="Tahoma" w:hAnsi="Tahoma" w:cs="Tahoma"/>
                <w:sz w:val="18"/>
                <w:szCs w:val="18"/>
              </w:rPr>
            </w:pPr>
            <w:r>
              <w:rPr>
                <w:rFonts w:ascii="Tahoma" w:hAnsi="Tahoma" w:cs="Tahoma"/>
                <w:sz w:val="18"/>
                <w:szCs w:val="18"/>
              </w:rPr>
              <w:t xml:space="preserve">along with photographs of MEE &amp; Dryers are </w:t>
            </w:r>
          </w:p>
          <w:p w:rsidR="001969B9" w:rsidRPr="00E318F8" w:rsidRDefault="001969B9" w:rsidP="001969B9">
            <w:pPr>
              <w:ind w:right="-540"/>
              <w:jc w:val="both"/>
              <w:rPr>
                <w:rFonts w:ascii="Tahoma" w:hAnsi="Tahoma" w:cs="Tahoma"/>
                <w:sz w:val="18"/>
                <w:szCs w:val="18"/>
              </w:rPr>
            </w:pPr>
            <w:proofErr w:type="gramStart"/>
            <w:r w:rsidRPr="00E318F8">
              <w:rPr>
                <w:rFonts w:ascii="Tahoma" w:hAnsi="Tahoma" w:cs="Tahoma"/>
                <w:sz w:val="18"/>
                <w:szCs w:val="18"/>
              </w:rPr>
              <w:t>attached</w:t>
            </w:r>
            <w:proofErr w:type="gramEnd"/>
            <w:r w:rsidRPr="00E318F8">
              <w:rPr>
                <w:rFonts w:ascii="Tahoma" w:hAnsi="Tahoma" w:cs="Tahoma"/>
                <w:sz w:val="18"/>
                <w:szCs w:val="18"/>
              </w:rPr>
              <w:t xml:space="preserve"> as </w:t>
            </w:r>
            <w:r w:rsidRPr="00B001B1">
              <w:rPr>
                <w:rFonts w:ascii="Tahoma" w:hAnsi="Tahoma" w:cs="Tahoma"/>
                <w:b/>
                <w:sz w:val="18"/>
                <w:szCs w:val="18"/>
              </w:rPr>
              <w:t>Annexure-</w:t>
            </w:r>
            <w:r w:rsidRPr="00E318F8">
              <w:rPr>
                <w:rFonts w:ascii="Tahoma" w:hAnsi="Tahoma" w:cs="Tahoma"/>
                <w:sz w:val="18"/>
                <w:szCs w:val="18"/>
              </w:rPr>
              <w:t xml:space="preserve"> </w:t>
            </w:r>
            <w:r>
              <w:rPr>
                <w:rFonts w:ascii="Tahoma" w:hAnsi="Tahoma" w:cs="Tahoma"/>
                <w:sz w:val="18"/>
                <w:szCs w:val="18"/>
              </w:rPr>
              <w:t>5</w:t>
            </w:r>
            <w:r w:rsidRPr="00B001B1">
              <w:rPr>
                <w:rFonts w:ascii="Tahoma" w:hAnsi="Tahoma" w:cs="Tahoma"/>
                <w:b/>
                <w:sz w:val="18"/>
                <w:szCs w:val="18"/>
              </w:rPr>
              <w:t>.</w:t>
            </w:r>
          </w:p>
          <w:p w:rsidR="001969B9" w:rsidRPr="00E318F8" w:rsidRDefault="001969B9" w:rsidP="001969B9">
            <w:pPr>
              <w:ind w:right="-540"/>
              <w:jc w:val="both"/>
              <w:rPr>
                <w:rFonts w:ascii="Tahoma" w:hAnsi="Tahoma" w:cs="Tahoma"/>
                <w:sz w:val="18"/>
                <w:szCs w:val="18"/>
              </w:rPr>
            </w:pPr>
          </w:p>
          <w:p w:rsidR="00F22305" w:rsidRDefault="001969B9" w:rsidP="001969B9">
            <w:pPr>
              <w:ind w:right="-540"/>
              <w:jc w:val="both"/>
              <w:rPr>
                <w:rFonts w:ascii="Tahoma" w:hAnsi="Tahoma" w:cs="Tahoma"/>
                <w:sz w:val="18"/>
                <w:szCs w:val="18"/>
              </w:rPr>
            </w:pPr>
            <w:r>
              <w:rPr>
                <w:rFonts w:ascii="Tahoma" w:hAnsi="Tahoma" w:cs="Tahoma"/>
                <w:sz w:val="18"/>
                <w:szCs w:val="18"/>
              </w:rPr>
              <w:t>I</w:t>
            </w:r>
            <w:r w:rsidRPr="00E318F8">
              <w:rPr>
                <w:rFonts w:ascii="Tahoma" w:hAnsi="Tahoma" w:cs="Tahoma"/>
                <w:sz w:val="18"/>
                <w:szCs w:val="18"/>
              </w:rPr>
              <w:t>nstalled Vapor Integration Plant attached to</w:t>
            </w:r>
            <w:r w:rsidR="00F22305">
              <w:rPr>
                <w:rFonts w:ascii="Tahoma" w:hAnsi="Tahoma" w:cs="Tahoma"/>
                <w:sz w:val="18"/>
                <w:szCs w:val="18"/>
              </w:rPr>
              <w:t xml:space="preserve"> </w:t>
            </w:r>
            <w:r w:rsidRPr="00E318F8">
              <w:rPr>
                <w:rFonts w:ascii="Tahoma" w:hAnsi="Tahoma" w:cs="Tahoma"/>
                <w:sz w:val="18"/>
                <w:szCs w:val="18"/>
              </w:rPr>
              <w:t>Dryers so that</w:t>
            </w:r>
          </w:p>
          <w:p w:rsidR="00F22305" w:rsidRDefault="001969B9" w:rsidP="001969B9">
            <w:pPr>
              <w:ind w:right="-540"/>
              <w:jc w:val="both"/>
              <w:rPr>
                <w:rFonts w:ascii="Tahoma" w:hAnsi="Tahoma" w:cs="Tahoma"/>
                <w:sz w:val="18"/>
                <w:szCs w:val="18"/>
              </w:rPr>
            </w:pPr>
            <w:r w:rsidRPr="00E318F8">
              <w:rPr>
                <w:rFonts w:ascii="Tahoma" w:hAnsi="Tahoma" w:cs="Tahoma"/>
                <w:sz w:val="18"/>
                <w:szCs w:val="18"/>
              </w:rPr>
              <w:t xml:space="preserve"> vapor could be used to solidify DWGS and sending back to </w:t>
            </w:r>
          </w:p>
          <w:p w:rsidR="00F22305" w:rsidRDefault="001969B9" w:rsidP="001969B9">
            <w:pPr>
              <w:ind w:right="-540"/>
              <w:jc w:val="both"/>
              <w:rPr>
                <w:rFonts w:ascii="Tahoma" w:hAnsi="Tahoma" w:cs="Tahoma"/>
                <w:sz w:val="18"/>
                <w:szCs w:val="18"/>
              </w:rPr>
            </w:pPr>
            <w:r w:rsidRPr="00E318F8">
              <w:rPr>
                <w:rFonts w:ascii="Tahoma" w:hAnsi="Tahoma" w:cs="Tahoma"/>
                <w:sz w:val="18"/>
                <w:szCs w:val="18"/>
              </w:rPr>
              <w:t xml:space="preserve">Dryer to produce DDGS. The condensate of stream and </w:t>
            </w:r>
          </w:p>
          <w:p w:rsidR="00F22305" w:rsidRDefault="001969B9" w:rsidP="001969B9">
            <w:pPr>
              <w:ind w:right="-540"/>
              <w:jc w:val="both"/>
              <w:rPr>
                <w:rFonts w:ascii="Tahoma" w:hAnsi="Tahoma" w:cs="Tahoma"/>
                <w:sz w:val="18"/>
                <w:szCs w:val="18"/>
              </w:rPr>
            </w:pPr>
            <w:proofErr w:type="gramStart"/>
            <w:r w:rsidRPr="00E318F8">
              <w:rPr>
                <w:rFonts w:ascii="Tahoma" w:hAnsi="Tahoma" w:cs="Tahoma"/>
                <w:sz w:val="18"/>
                <w:szCs w:val="18"/>
              </w:rPr>
              <w:t>vapor  are</w:t>
            </w:r>
            <w:proofErr w:type="gramEnd"/>
            <w:r w:rsidRPr="00E318F8">
              <w:rPr>
                <w:rFonts w:ascii="Tahoma" w:hAnsi="Tahoma" w:cs="Tahoma"/>
                <w:sz w:val="18"/>
                <w:szCs w:val="18"/>
              </w:rPr>
              <w:t xml:space="preserve"> going back to  Boiler.</w:t>
            </w:r>
            <w:r w:rsidR="00F22305">
              <w:rPr>
                <w:rFonts w:ascii="Tahoma" w:hAnsi="Tahoma" w:cs="Tahoma"/>
                <w:sz w:val="18"/>
                <w:szCs w:val="18"/>
              </w:rPr>
              <w:t xml:space="preserve"> </w:t>
            </w:r>
            <w:r>
              <w:rPr>
                <w:rFonts w:ascii="Tahoma" w:hAnsi="Tahoma" w:cs="Tahoma"/>
                <w:sz w:val="18"/>
                <w:szCs w:val="18"/>
              </w:rPr>
              <w:t xml:space="preserve">Photographs of Vapor </w:t>
            </w:r>
          </w:p>
          <w:p w:rsidR="001969B9" w:rsidRDefault="001969B9" w:rsidP="001969B9">
            <w:pPr>
              <w:ind w:right="-540"/>
              <w:jc w:val="both"/>
              <w:rPr>
                <w:rFonts w:ascii="Tahoma" w:hAnsi="Tahoma" w:cs="Tahoma"/>
                <w:sz w:val="18"/>
                <w:szCs w:val="18"/>
              </w:rPr>
            </w:pPr>
            <w:r>
              <w:rPr>
                <w:rFonts w:ascii="Tahoma" w:hAnsi="Tahoma" w:cs="Tahoma"/>
                <w:sz w:val="18"/>
                <w:szCs w:val="18"/>
              </w:rPr>
              <w:t xml:space="preserve">Integration Plant is attached </w:t>
            </w:r>
          </w:p>
          <w:p w:rsidR="001969B9" w:rsidRPr="00B001B1" w:rsidRDefault="001969B9" w:rsidP="001969B9">
            <w:pPr>
              <w:ind w:right="-540"/>
              <w:jc w:val="both"/>
              <w:rPr>
                <w:rFonts w:ascii="Tahoma" w:hAnsi="Tahoma" w:cs="Tahoma"/>
                <w:b/>
                <w:sz w:val="18"/>
                <w:szCs w:val="18"/>
              </w:rPr>
            </w:pPr>
            <w:r>
              <w:rPr>
                <w:rFonts w:ascii="Tahoma" w:hAnsi="Tahoma" w:cs="Tahoma"/>
                <w:sz w:val="18"/>
                <w:szCs w:val="18"/>
              </w:rPr>
              <w:t xml:space="preserve">herewith as </w:t>
            </w:r>
            <w:r w:rsidRPr="00B001B1">
              <w:rPr>
                <w:rFonts w:ascii="Tahoma" w:hAnsi="Tahoma" w:cs="Tahoma"/>
                <w:b/>
                <w:sz w:val="18"/>
                <w:szCs w:val="18"/>
              </w:rPr>
              <w:t xml:space="preserve">Annexure- </w:t>
            </w:r>
            <w:r>
              <w:rPr>
                <w:rFonts w:ascii="Tahoma" w:hAnsi="Tahoma" w:cs="Tahoma"/>
                <w:b/>
                <w:sz w:val="18"/>
                <w:szCs w:val="18"/>
              </w:rPr>
              <w:t>6</w:t>
            </w:r>
          </w:p>
          <w:p w:rsidR="001B60CA" w:rsidRPr="00A7184F" w:rsidRDefault="001B60CA" w:rsidP="001B60CA">
            <w:pPr>
              <w:ind w:right="-540"/>
              <w:jc w:val="both"/>
              <w:rPr>
                <w:rFonts w:ascii="Tahoma" w:hAnsi="Tahoma" w:cs="Tahoma"/>
                <w:sz w:val="18"/>
                <w:szCs w:val="18"/>
              </w:rPr>
            </w:pPr>
            <w:r>
              <w:rPr>
                <w:rFonts w:ascii="Tahoma" w:hAnsi="Tahoma" w:cs="Tahoma"/>
                <w:sz w:val="18"/>
                <w:szCs w:val="18"/>
              </w:rPr>
              <w:t xml:space="preserve"> </w:t>
            </w:r>
            <w:r w:rsidRPr="00A7184F">
              <w:rPr>
                <w:rFonts w:ascii="Tahoma" w:hAnsi="Tahoma" w:cs="Tahoma"/>
                <w:sz w:val="18"/>
                <w:szCs w:val="18"/>
              </w:rPr>
              <w:t xml:space="preserve"> </w:t>
            </w:r>
          </w:p>
          <w:p w:rsidR="00CE7DB8" w:rsidRPr="00A7184F" w:rsidRDefault="001B60CA" w:rsidP="00DE4408">
            <w:pPr>
              <w:jc w:val="both"/>
              <w:rPr>
                <w:rFonts w:ascii="Tahoma" w:hAnsi="Tahoma" w:cs="Tahoma"/>
                <w:sz w:val="18"/>
                <w:szCs w:val="18"/>
              </w:rPr>
            </w:pPr>
            <w:r w:rsidRPr="00A7184F">
              <w:rPr>
                <w:rFonts w:ascii="Tahoma" w:hAnsi="Tahoma" w:cs="Tahoma"/>
                <w:sz w:val="18"/>
                <w:szCs w:val="18"/>
              </w:rPr>
              <w:t xml:space="preserve">Spent lees and utilities waste water is being </w:t>
            </w:r>
            <w:r>
              <w:rPr>
                <w:rFonts w:ascii="Tahoma" w:hAnsi="Tahoma" w:cs="Tahoma"/>
                <w:sz w:val="18"/>
                <w:szCs w:val="18"/>
              </w:rPr>
              <w:t>recycled/reused in the process.</w:t>
            </w:r>
            <w:r w:rsidRPr="00A7184F">
              <w:rPr>
                <w:rFonts w:ascii="Tahoma" w:hAnsi="Tahoma" w:cs="Tahoma"/>
                <w:sz w:val="18"/>
                <w:szCs w:val="18"/>
              </w:rPr>
              <w:t xml:space="preserve"> </w:t>
            </w:r>
            <w:r w:rsidR="005E2FCC">
              <w:rPr>
                <w:rFonts w:ascii="Tahoma" w:hAnsi="Tahoma" w:cs="Tahoma"/>
                <w:sz w:val="18"/>
                <w:szCs w:val="18"/>
              </w:rPr>
              <w:t>We are maintaining Zero Liquid Discharge.</w:t>
            </w:r>
          </w:p>
        </w:tc>
      </w:tr>
      <w:tr w:rsidR="00D77DAB" w:rsidRPr="00A7184F" w:rsidTr="007303E5">
        <w:tc>
          <w:tcPr>
            <w:tcW w:w="693" w:type="dxa"/>
          </w:tcPr>
          <w:p w:rsidR="00D77DAB" w:rsidRPr="00A7184F" w:rsidRDefault="00D77DAB" w:rsidP="00273D56">
            <w:pPr>
              <w:jc w:val="both"/>
              <w:rPr>
                <w:rFonts w:ascii="Tahoma" w:hAnsi="Tahoma" w:cs="Tahoma"/>
                <w:sz w:val="18"/>
                <w:szCs w:val="18"/>
              </w:rPr>
            </w:pPr>
            <w:r w:rsidRPr="00A7184F">
              <w:rPr>
                <w:rFonts w:ascii="Tahoma" w:hAnsi="Tahoma" w:cs="Tahoma"/>
                <w:sz w:val="18"/>
                <w:szCs w:val="18"/>
              </w:rPr>
              <w:lastRenderedPageBreak/>
              <w:t>vii</w:t>
            </w:r>
            <w:r>
              <w:rPr>
                <w:rFonts w:ascii="Tahoma" w:hAnsi="Tahoma" w:cs="Tahoma"/>
                <w:sz w:val="18"/>
                <w:szCs w:val="18"/>
              </w:rPr>
              <w:t>i</w:t>
            </w:r>
            <w:r w:rsidRPr="00A7184F">
              <w:rPr>
                <w:rFonts w:ascii="Tahoma" w:hAnsi="Tahoma" w:cs="Tahoma"/>
                <w:sz w:val="18"/>
                <w:szCs w:val="18"/>
              </w:rPr>
              <w:t>)</w:t>
            </w:r>
          </w:p>
        </w:tc>
        <w:tc>
          <w:tcPr>
            <w:tcW w:w="4365" w:type="dxa"/>
          </w:tcPr>
          <w:p w:rsidR="00D77DAB" w:rsidRPr="00A7184F" w:rsidRDefault="001B60CA" w:rsidP="00D77DAB">
            <w:pPr>
              <w:jc w:val="both"/>
              <w:rPr>
                <w:rFonts w:ascii="Tahoma" w:hAnsi="Tahoma" w:cs="Tahoma"/>
                <w:sz w:val="18"/>
                <w:szCs w:val="18"/>
              </w:rPr>
            </w:pPr>
            <w:r>
              <w:rPr>
                <w:rFonts w:ascii="Tahoma" w:hAnsi="Tahoma" w:cs="Tahoma"/>
                <w:sz w:val="18"/>
                <w:szCs w:val="18"/>
              </w:rPr>
              <w:t xml:space="preserve">Process effluent/ any waste water shall not be allowed to mix with storm water. Storm water drain shall be passed through </w:t>
            </w:r>
            <w:r w:rsidR="00245C75">
              <w:rPr>
                <w:rFonts w:ascii="Tahoma" w:hAnsi="Tahoma" w:cs="Tahoma"/>
                <w:sz w:val="18"/>
                <w:szCs w:val="18"/>
              </w:rPr>
              <w:t>guard</w:t>
            </w:r>
            <w:r>
              <w:rPr>
                <w:rFonts w:ascii="Tahoma" w:hAnsi="Tahoma" w:cs="Tahoma"/>
                <w:sz w:val="18"/>
                <w:szCs w:val="18"/>
              </w:rPr>
              <w:t xml:space="preserve"> pond.</w:t>
            </w:r>
          </w:p>
        </w:tc>
        <w:tc>
          <w:tcPr>
            <w:tcW w:w="5400" w:type="dxa"/>
          </w:tcPr>
          <w:p w:rsidR="00D77DAB" w:rsidRPr="00A7184F" w:rsidRDefault="001B60CA" w:rsidP="00996F62">
            <w:pPr>
              <w:jc w:val="both"/>
              <w:rPr>
                <w:rFonts w:ascii="Tahoma" w:hAnsi="Tahoma" w:cs="Tahoma"/>
                <w:sz w:val="18"/>
                <w:szCs w:val="18"/>
              </w:rPr>
            </w:pPr>
            <w:r>
              <w:rPr>
                <w:rFonts w:ascii="Tahoma" w:hAnsi="Tahoma" w:cs="Tahoma"/>
                <w:sz w:val="18"/>
                <w:szCs w:val="18"/>
              </w:rPr>
              <w:t>Storm water drain passed through guard pond and not allowed to mix with processed effluent or any waste water.</w:t>
            </w:r>
          </w:p>
        </w:tc>
      </w:tr>
      <w:tr w:rsidR="00D77DAB" w:rsidRPr="00A7184F" w:rsidTr="007303E5">
        <w:tc>
          <w:tcPr>
            <w:tcW w:w="693" w:type="dxa"/>
          </w:tcPr>
          <w:p w:rsidR="00D77DAB" w:rsidRPr="00A7184F" w:rsidRDefault="00996F62" w:rsidP="00273D56">
            <w:pPr>
              <w:jc w:val="both"/>
              <w:rPr>
                <w:rFonts w:ascii="Tahoma" w:hAnsi="Tahoma" w:cs="Tahoma"/>
                <w:sz w:val="18"/>
                <w:szCs w:val="18"/>
              </w:rPr>
            </w:pPr>
            <w:r>
              <w:rPr>
                <w:rFonts w:ascii="Tahoma" w:hAnsi="Tahoma" w:cs="Tahoma"/>
                <w:sz w:val="18"/>
                <w:szCs w:val="18"/>
              </w:rPr>
              <w:t>ix)</w:t>
            </w:r>
          </w:p>
        </w:tc>
        <w:tc>
          <w:tcPr>
            <w:tcW w:w="4365" w:type="dxa"/>
          </w:tcPr>
          <w:p w:rsidR="00D77DAB" w:rsidRPr="00A7184F" w:rsidRDefault="009D6F05" w:rsidP="00273D56">
            <w:pPr>
              <w:jc w:val="both"/>
              <w:rPr>
                <w:rFonts w:ascii="Tahoma" w:hAnsi="Tahoma" w:cs="Tahoma"/>
                <w:sz w:val="18"/>
                <w:szCs w:val="18"/>
              </w:rPr>
            </w:pPr>
            <w:r>
              <w:rPr>
                <w:rFonts w:ascii="Tahoma" w:hAnsi="Tahoma" w:cs="Tahoma"/>
                <w:sz w:val="18"/>
                <w:szCs w:val="18"/>
              </w:rPr>
              <w:t>Hazardous chemicals shall be stored in tanks, tank farms, drums, carboys etc. Flame arresters shall be provided on tanks farm and the solvent transfer through pumps.</w:t>
            </w:r>
          </w:p>
        </w:tc>
        <w:tc>
          <w:tcPr>
            <w:tcW w:w="5400" w:type="dxa"/>
            <w:tcBorders>
              <w:bottom w:val="single" w:sz="4" w:space="0" w:color="auto"/>
            </w:tcBorders>
          </w:tcPr>
          <w:p w:rsidR="00D77DAB" w:rsidRPr="00A7184F" w:rsidRDefault="0074484B" w:rsidP="0074484B">
            <w:pPr>
              <w:jc w:val="both"/>
              <w:rPr>
                <w:rFonts w:ascii="Tahoma" w:hAnsi="Tahoma" w:cs="Tahoma"/>
                <w:sz w:val="18"/>
                <w:szCs w:val="18"/>
              </w:rPr>
            </w:pPr>
            <w:r>
              <w:rPr>
                <w:rFonts w:ascii="Tahoma" w:hAnsi="Tahoma" w:cs="Tahoma"/>
                <w:sz w:val="18"/>
                <w:szCs w:val="18"/>
              </w:rPr>
              <w:t xml:space="preserve">Being </w:t>
            </w:r>
            <w:proofErr w:type="gramStart"/>
            <w:r>
              <w:rPr>
                <w:rFonts w:ascii="Tahoma" w:hAnsi="Tahoma" w:cs="Tahoma"/>
                <w:sz w:val="18"/>
                <w:szCs w:val="18"/>
              </w:rPr>
              <w:t>complied</w:t>
            </w:r>
            <w:r w:rsidR="009D6F05">
              <w:rPr>
                <w:rFonts w:ascii="Tahoma" w:hAnsi="Tahoma" w:cs="Tahoma"/>
                <w:sz w:val="18"/>
                <w:szCs w:val="18"/>
              </w:rPr>
              <w:t xml:space="preserve"> .</w:t>
            </w:r>
            <w:proofErr w:type="gramEnd"/>
          </w:p>
        </w:tc>
      </w:tr>
      <w:tr w:rsidR="00D77DAB" w:rsidRPr="00C21339" w:rsidTr="007303E5">
        <w:tc>
          <w:tcPr>
            <w:tcW w:w="693" w:type="dxa"/>
          </w:tcPr>
          <w:p w:rsidR="00D77DAB" w:rsidRPr="00A7184F" w:rsidRDefault="00831A6F" w:rsidP="00273D56">
            <w:pPr>
              <w:jc w:val="both"/>
              <w:rPr>
                <w:rFonts w:ascii="Tahoma" w:hAnsi="Tahoma" w:cs="Tahoma"/>
                <w:sz w:val="18"/>
                <w:szCs w:val="18"/>
              </w:rPr>
            </w:pPr>
            <w:r>
              <w:rPr>
                <w:rFonts w:ascii="Tahoma" w:hAnsi="Tahoma" w:cs="Tahoma"/>
                <w:sz w:val="18"/>
                <w:szCs w:val="18"/>
              </w:rPr>
              <w:t>x)</w:t>
            </w:r>
          </w:p>
        </w:tc>
        <w:tc>
          <w:tcPr>
            <w:tcW w:w="4365" w:type="dxa"/>
          </w:tcPr>
          <w:p w:rsidR="00D77DAB" w:rsidRPr="00A7184F" w:rsidRDefault="009D6F05" w:rsidP="00DD2146">
            <w:pPr>
              <w:jc w:val="both"/>
              <w:rPr>
                <w:rFonts w:ascii="Tahoma" w:hAnsi="Tahoma" w:cs="Tahoma"/>
                <w:sz w:val="18"/>
                <w:szCs w:val="18"/>
              </w:rPr>
            </w:pPr>
            <w:r>
              <w:rPr>
                <w:rFonts w:ascii="Tahoma" w:hAnsi="Tahoma" w:cs="Tahoma"/>
                <w:sz w:val="18"/>
                <w:szCs w:val="18"/>
              </w:rPr>
              <w:t>Process organic residue and spent carbon, if any, shall be</w:t>
            </w:r>
            <w:r w:rsidR="00DD2146">
              <w:rPr>
                <w:rFonts w:ascii="Tahoma" w:hAnsi="Tahoma" w:cs="Tahoma"/>
                <w:sz w:val="18"/>
                <w:szCs w:val="18"/>
              </w:rPr>
              <w:t xml:space="preserve"> sent to cement industries. ETP sludge, process inorganic &amp; evaporation salt shall be disposed off</w:t>
            </w:r>
            <w:r>
              <w:rPr>
                <w:rFonts w:ascii="Tahoma" w:hAnsi="Tahoma" w:cs="Tahoma"/>
                <w:sz w:val="18"/>
                <w:szCs w:val="18"/>
              </w:rPr>
              <w:t xml:space="preserve"> to the TSDF.</w:t>
            </w:r>
          </w:p>
        </w:tc>
        <w:tc>
          <w:tcPr>
            <w:tcW w:w="5400" w:type="dxa"/>
            <w:tcBorders>
              <w:bottom w:val="single" w:sz="4" w:space="0" w:color="auto"/>
            </w:tcBorders>
          </w:tcPr>
          <w:p w:rsidR="00D77DAB" w:rsidRPr="00C21339" w:rsidRDefault="0074484B" w:rsidP="0074484B">
            <w:pPr>
              <w:jc w:val="both"/>
              <w:rPr>
                <w:rFonts w:ascii="Tahoma" w:hAnsi="Tahoma" w:cs="Tahoma"/>
                <w:sz w:val="18"/>
                <w:szCs w:val="18"/>
              </w:rPr>
            </w:pPr>
            <w:r>
              <w:rPr>
                <w:rFonts w:ascii="Tahoma" w:hAnsi="Tahoma" w:cs="Tahoma"/>
                <w:sz w:val="18"/>
                <w:szCs w:val="18"/>
              </w:rPr>
              <w:t>Being complied.</w:t>
            </w:r>
          </w:p>
        </w:tc>
      </w:tr>
      <w:tr w:rsidR="00D77DAB" w:rsidRPr="00A7184F" w:rsidTr="007303E5">
        <w:tc>
          <w:tcPr>
            <w:tcW w:w="693" w:type="dxa"/>
          </w:tcPr>
          <w:p w:rsidR="00D77DAB" w:rsidRPr="00E824C1" w:rsidRDefault="00A40710" w:rsidP="00273D56">
            <w:pPr>
              <w:jc w:val="both"/>
              <w:rPr>
                <w:rFonts w:ascii="Tahoma" w:hAnsi="Tahoma" w:cs="Tahoma"/>
                <w:sz w:val="18"/>
                <w:szCs w:val="18"/>
              </w:rPr>
            </w:pPr>
            <w:r w:rsidRPr="00E824C1">
              <w:rPr>
                <w:rFonts w:ascii="Tahoma" w:hAnsi="Tahoma" w:cs="Tahoma"/>
                <w:sz w:val="18"/>
                <w:szCs w:val="18"/>
              </w:rPr>
              <w:t>xi)</w:t>
            </w:r>
          </w:p>
        </w:tc>
        <w:tc>
          <w:tcPr>
            <w:tcW w:w="4365" w:type="dxa"/>
          </w:tcPr>
          <w:p w:rsidR="00D77DAB" w:rsidRPr="00E824C1" w:rsidRDefault="00527D65" w:rsidP="00273D56">
            <w:pPr>
              <w:jc w:val="both"/>
              <w:rPr>
                <w:rFonts w:ascii="Tahoma" w:hAnsi="Tahoma" w:cs="Tahoma"/>
                <w:sz w:val="18"/>
                <w:szCs w:val="18"/>
              </w:rPr>
            </w:pPr>
            <w:r>
              <w:rPr>
                <w:rFonts w:ascii="Tahoma" w:hAnsi="Tahoma" w:cs="Tahoma"/>
                <w:sz w:val="18"/>
                <w:szCs w:val="18"/>
              </w:rPr>
              <w:t xml:space="preserve">The Company shall strictly comply with the rules and guidelines under Manufacture, Storage and Import of Hazardous </w:t>
            </w:r>
            <w:proofErr w:type="gramStart"/>
            <w:r>
              <w:rPr>
                <w:rFonts w:ascii="Tahoma" w:hAnsi="Tahoma" w:cs="Tahoma"/>
                <w:sz w:val="18"/>
                <w:szCs w:val="18"/>
              </w:rPr>
              <w:t>Chemicals(</w:t>
            </w:r>
            <w:proofErr w:type="gramEnd"/>
            <w:r>
              <w:rPr>
                <w:rFonts w:ascii="Tahoma" w:hAnsi="Tahoma" w:cs="Tahoma"/>
                <w:sz w:val="18"/>
                <w:szCs w:val="18"/>
              </w:rPr>
              <w:t xml:space="preserve">MSIHC) Rules, 1989 as amended time to time. All transportation of Hazardous Chemicals shall be as per the Motor Vehicle </w:t>
            </w:r>
            <w:proofErr w:type="gramStart"/>
            <w:r>
              <w:rPr>
                <w:rFonts w:ascii="Tahoma" w:hAnsi="Tahoma" w:cs="Tahoma"/>
                <w:sz w:val="18"/>
                <w:szCs w:val="18"/>
              </w:rPr>
              <w:t>Act(</w:t>
            </w:r>
            <w:proofErr w:type="gramEnd"/>
            <w:r>
              <w:rPr>
                <w:rFonts w:ascii="Tahoma" w:hAnsi="Tahoma" w:cs="Tahoma"/>
                <w:sz w:val="18"/>
                <w:szCs w:val="18"/>
              </w:rPr>
              <w:t>MVA), 1989.</w:t>
            </w:r>
          </w:p>
        </w:tc>
        <w:tc>
          <w:tcPr>
            <w:tcW w:w="5400" w:type="dxa"/>
            <w:tcBorders>
              <w:top w:val="single" w:sz="4" w:space="0" w:color="auto"/>
            </w:tcBorders>
          </w:tcPr>
          <w:p w:rsidR="00D77DAB" w:rsidRPr="002E223C" w:rsidRDefault="0074484B" w:rsidP="0074484B">
            <w:pPr>
              <w:jc w:val="both"/>
              <w:rPr>
                <w:rFonts w:ascii="Tahoma" w:hAnsi="Tahoma" w:cs="Tahoma"/>
                <w:sz w:val="18"/>
                <w:szCs w:val="18"/>
              </w:rPr>
            </w:pPr>
            <w:r>
              <w:rPr>
                <w:rFonts w:ascii="Tahoma" w:hAnsi="Tahoma" w:cs="Tahoma"/>
                <w:sz w:val="18"/>
                <w:szCs w:val="18"/>
              </w:rPr>
              <w:t xml:space="preserve">Being </w:t>
            </w:r>
            <w:proofErr w:type="gramStart"/>
            <w:r>
              <w:rPr>
                <w:rFonts w:ascii="Tahoma" w:hAnsi="Tahoma" w:cs="Tahoma"/>
                <w:sz w:val="18"/>
                <w:szCs w:val="18"/>
              </w:rPr>
              <w:t>complied</w:t>
            </w:r>
            <w:r w:rsidR="005E2FCC">
              <w:rPr>
                <w:rFonts w:ascii="Tahoma" w:hAnsi="Tahoma" w:cs="Tahoma"/>
                <w:sz w:val="18"/>
                <w:szCs w:val="18"/>
              </w:rPr>
              <w:t xml:space="preserve"> </w:t>
            </w:r>
            <w:r w:rsidR="00527D65">
              <w:rPr>
                <w:rFonts w:ascii="Tahoma" w:hAnsi="Tahoma" w:cs="Tahoma"/>
                <w:sz w:val="18"/>
                <w:szCs w:val="18"/>
              </w:rPr>
              <w:t>.</w:t>
            </w:r>
            <w:proofErr w:type="gramEnd"/>
          </w:p>
        </w:tc>
      </w:tr>
      <w:tr w:rsidR="00D77DAB" w:rsidRPr="00A7184F" w:rsidTr="007303E5">
        <w:trPr>
          <w:trHeight w:val="926"/>
        </w:trPr>
        <w:tc>
          <w:tcPr>
            <w:tcW w:w="693" w:type="dxa"/>
          </w:tcPr>
          <w:p w:rsidR="00D77DAB" w:rsidRPr="00E824C1" w:rsidRDefault="00A40710" w:rsidP="00273D56">
            <w:pPr>
              <w:jc w:val="both"/>
              <w:rPr>
                <w:rFonts w:ascii="Tahoma" w:hAnsi="Tahoma" w:cs="Tahoma"/>
                <w:sz w:val="18"/>
                <w:szCs w:val="18"/>
              </w:rPr>
            </w:pPr>
            <w:r w:rsidRPr="00E824C1">
              <w:rPr>
                <w:rFonts w:ascii="Tahoma" w:hAnsi="Tahoma" w:cs="Tahoma"/>
                <w:sz w:val="18"/>
                <w:szCs w:val="18"/>
              </w:rPr>
              <w:t>xii)</w:t>
            </w:r>
          </w:p>
        </w:tc>
        <w:tc>
          <w:tcPr>
            <w:tcW w:w="4365" w:type="dxa"/>
          </w:tcPr>
          <w:p w:rsidR="00D77DAB" w:rsidRDefault="002B406F" w:rsidP="00273D56">
            <w:pPr>
              <w:jc w:val="both"/>
              <w:rPr>
                <w:rFonts w:ascii="Tahoma" w:hAnsi="Tahoma" w:cs="Tahoma"/>
                <w:sz w:val="18"/>
                <w:szCs w:val="18"/>
              </w:rPr>
            </w:pPr>
            <w:r>
              <w:rPr>
                <w:rFonts w:ascii="Tahoma" w:hAnsi="Tahoma" w:cs="Tahoma"/>
                <w:sz w:val="18"/>
                <w:szCs w:val="18"/>
              </w:rPr>
              <w:t>The Company shall undertake waste minimization measures as below:-</w:t>
            </w: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Metering and control of quantities of active ingredients to minimize waste.</w:t>
            </w:r>
          </w:p>
          <w:p w:rsidR="00185773" w:rsidRDefault="00185773" w:rsidP="00185773">
            <w:pPr>
              <w:pStyle w:val="ListParagraph"/>
              <w:jc w:val="both"/>
              <w:rPr>
                <w:rFonts w:ascii="Tahoma" w:hAnsi="Tahoma" w:cs="Tahoma"/>
                <w:sz w:val="18"/>
                <w:szCs w:val="18"/>
              </w:rPr>
            </w:pP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Re-use of by-products from the process as raw materials or as raw material substitutes in other process</w:t>
            </w:r>
            <w:r w:rsidR="00112DB0">
              <w:rPr>
                <w:rFonts w:ascii="Tahoma" w:hAnsi="Tahoma" w:cs="Tahoma"/>
                <w:sz w:val="18"/>
                <w:szCs w:val="18"/>
              </w:rPr>
              <w:t>.</w:t>
            </w: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Use of automated filling to minimize spillage</w:t>
            </w:r>
            <w:r w:rsidR="00112DB0">
              <w:rPr>
                <w:rFonts w:ascii="Tahoma" w:hAnsi="Tahoma" w:cs="Tahoma"/>
                <w:sz w:val="18"/>
                <w:szCs w:val="18"/>
              </w:rPr>
              <w:t>.</w:t>
            </w: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 xml:space="preserve">Use of </w:t>
            </w:r>
            <w:r w:rsidR="00112DB0">
              <w:rPr>
                <w:rFonts w:ascii="Tahoma" w:hAnsi="Tahoma" w:cs="Tahoma"/>
                <w:sz w:val="18"/>
                <w:szCs w:val="18"/>
              </w:rPr>
              <w:t>C</w:t>
            </w:r>
            <w:r>
              <w:rPr>
                <w:rFonts w:ascii="Tahoma" w:hAnsi="Tahoma" w:cs="Tahoma"/>
                <w:sz w:val="18"/>
                <w:szCs w:val="18"/>
              </w:rPr>
              <w:t xml:space="preserve">losed </w:t>
            </w:r>
            <w:r w:rsidR="00112DB0">
              <w:rPr>
                <w:rFonts w:ascii="Tahoma" w:hAnsi="Tahoma" w:cs="Tahoma"/>
                <w:sz w:val="18"/>
                <w:szCs w:val="18"/>
              </w:rPr>
              <w:t>F</w:t>
            </w:r>
            <w:r>
              <w:rPr>
                <w:rFonts w:ascii="Tahoma" w:hAnsi="Tahoma" w:cs="Tahoma"/>
                <w:sz w:val="18"/>
                <w:szCs w:val="18"/>
              </w:rPr>
              <w:t>eed system into batch reactors.</w:t>
            </w: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Venting equipment through vapor recovery system</w:t>
            </w:r>
            <w:r w:rsidR="00112DB0">
              <w:rPr>
                <w:rFonts w:ascii="Tahoma" w:hAnsi="Tahoma" w:cs="Tahoma"/>
                <w:sz w:val="18"/>
                <w:szCs w:val="18"/>
              </w:rPr>
              <w:t>.</w:t>
            </w: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B80140" w:rsidRDefault="00B80140" w:rsidP="00B80140">
            <w:pPr>
              <w:jc w:val="both"/>
              <w:rPr>
                <w:rFonts w:ascii="Tahoma" w:hAnsi="Tahoma" w:cs="Tahoma"/>
                <w:sz w:val="18"/>
                <w:szCs w:val="18"/>
              </w:rPr>
            </w:pPr>
          </w:p>
          <w:p w:rsidR="002B406F" w:rsidRDefault="002B406F" w:rsidP="002B406F">
            <w:pPr>
              <w:pStyle w:val="ListParagraph"/>
              <w:numPr>
                <w:ilvl w:val="0"/>
                <w:numId w:val="1"/>
              </w:numPr>
              <w:jc w:val="both"/>
              <w:rPr>
                <w:rFonts w:ascii="Tahoma" w:hAnsi="Tahoma" w:cs="Tahoma"/>
                <w:sz w:val="18"/>
                <w:szCs w:val="18"/>
              </w:rPr>
            </w:pPr>
            <w:r>
              <w:rPr>
                <w:rFonts w:ascii="Tahoma" w:hAnsi="Tahoma" w:cs="Tahoma"/>
                <w:sz w:val="18"/>
                <w:szCs w:val="18"/>
              </w:rPr>
              <w:t>Use of high pressure hoses for equipment clearing to reduce wastewater generation.</w:t>
            </w:r>
          </w:p>
          <w:p w:rsidR="002B406F" w:rsidRPr="002B406F" w:rsidRDefault="002B406F" w:rsidP="00112DB0">
            <w:pPr>
              <w:pStyle w:val="ListParagraph"/>
              <w:jc w:val="both"/>
              <w:rPr>
                <w:rFonts w:ascii="Tahoma" w:hAnsi="Tahoma" w:cs="Tahoma"/>
                <w:sz w:val="18"/>
                <w:szCs w:val="18"/>
              </w:rPr>
            </w:pPr>
          </w:p>
        </w:tc>
        <w:tc>
          <w:tcPr>
            <w:tcW w:w="5400" w:type="dxa"/>
          </w:tcPr>
          <w:p w:rsidR="00D77DAB" w:rsidRDefault="00D77DAB" w:rsidP="00E824C1">
            <w:pPr>
              <w:jc w:val="both"/>
              <w:rPr>
                <w:rFonts w:ascii="Tahoma" w:hAnsi="Tahoma" w:cs="Tahoma"/>
                <w:sz w:val="18"/>
                <w:szCs w:val="18"/>
              </w:rPr>
            </w:pPr>
          </w:p>
          <w:p w:rsidR="002B406F" w:rsidRDefault="0074484B" w:rsidP="0074484B">
            <w:pPr>
              <w:pStyle w:val="ListParagraph"/>
              <w:numPr>
                <w:ilvl w:val="0"/>
                <w:numId w:val="4"/>
              </w:numPr>
              <w:jc w:val="both"/>
              <w:rPr>
                <w:rFonts w:ascii="Tahoma" w:hAnsi="Tahoma" w:cs="Tahoma"/>
                <w:sz w:val="18"/>
                <w:szCs w:val="18"/>
              </w:rPr>
            </w:pPr>
            <w:r>
              <w:rPr>
                <w:rFonts w:ascii="Tahoma" w:hAnsi="Tahoma" w:cs="Tahoma"/>
                <w:sz w:val="18"/>
                <w:szCs w:val="18"/>
              </w:rPr>
              <w:t>Being complied</w:t>
            </w:r>
            <w:r w:rsidR="009A167A">
              <w:rPr>
                <w:rFonts w:ascii="Tahoma" w:hAnsi="Tahoma" w:cs="Tahoma"/>
                <w:sz w:val="18"/>
                <w:szCs w:val="18"/>
              </w:rPr>
              <w:t>-</w:t>
            </w:r>
            <w:r>
              <w:rPr>
                <w:rFonts w:ascii="Tahoma" w:hAnsi="Tahoma" w:cs="Tahoma"/>
                <w:sz w:val="18"/>
                <w:szCs w:val="18"/>
              </w:rPr>
              <w:t xml:space="preserve"> </w:t>
            </w:r>
            <w:r w:rsidR="00185773">
              <w:rPr>
                <w:rFonts w:ascii="Tahoma" w:hAnsi="Tahoma" w:cs="Tahoma"/>
                <w:sz w:val="18"/>
                <w:szCs w:val="18"/>
              </w:rPr>
              <w:t>we have already installed</w:t>
            </w:r>
            <w:r w:rsidR="007303E5">
              <w:rPr>
                <w:rFonts w:ascii="Tahoma" w:hAnsi="Tahoma" w:cs="Tahoma"/>
                <w:sz w:val="18"/>
                <w:szCs w:val="18"/>
              </w:rPr>
              <w:t xml:space="preserve"> </w:t>
            </w:r>
            <w:r>
              <w:rPr>
                <w:rFonts w:ascii="Tahoma" w:hAnsi="Tahoma" w:cs="Tahoma"/>
                <w:sz w:val="18"/>
                <w:szCs w:val="18"/>
              </w:rPr>
              <w:t>Centrifugal Decanters followed by MEE, VI and Dryer.</w:t>
            </w:r>
          </w:p>
          <w:p w:rsidR="0074484B" w:rsidRDefault="0074484B" w:rsidP="0074484B">
            <w:pPr>
              <w:pStyle w:val="ListParagraph"/>
              <w:jc w:val="both"/>
              <w:rPr>
                <w:rFonts w:ascii="Tahoma" w:hAnsi="Tahoma" w:cs="Tahoma"/>
                <w:sz w:val="18"/>
                <w:szCs w:val="18"/>
              </w:rPr>
            </w:pPr>
          </w:p>
          <w:p w:rsidR="0074484B" w:rsidRDefault="0074484B" w:rsidP="0074484B">
            <w:pPr>
              <w:pStyle w:val="ListParagraph"/>
              <w:numPr>
                <w:ilvl w:val="0"/>
                <w:numId w:val="4"/>
              </w:numPr>
              <w:jc w:val="both"/>
              <w:rPr>
                <w:rFonts w:ascii="Tahoma" w:hAnsi="Tahoma" w:cs="Tahoma"/>
                <w:sz w:val="18"/>
                <w:szCs w:val="18"/>
              </w:rPr>
            </w:pPr>
            <w:r>
              <w:rPr>
                <w:rFonts w:ascii="Tahoma" w:hAnsi="Tahoma" w:cs="Tahoma"/>
                <w:sz w:val="18"/>
                <w:szCs w:val="18"/>
              </w:rPr>
              <w:t>Being complied</w:t>
            </w:r>
            <w:r w:rsidR="009A167A">
              <w:rPr>
                <w:rFonts w:ascii="Tahoma" w:hAnsi="Tahoma" w:cs="Tahoma"/>
                <w:sz w:val="18"/>
                <w:szCs w:val="18"/>
              </w:rPr>
              <w:t>-</w:t>
            </w:r>
            <w:r>
              <w:rPr>
                <w:rFonts w:ascii="Tahoma" w:hAnsi="Tahoma" w:cs="Tahoma"/>
                <w:sz w:val="18"/>
                <w:szCs w:val="18"/>
              </w:rPr>
              <w:t xml:space="preserve"> Co2</w:t>
            </w:r>
            <w:r w:rsidR="00845D91">
              <w:rPr>
                <w:rFonts w:ascii="Tahoma" w:hAnsi="Tahoma" w:cs="Tahoma"/>
                <w:sz w:val="18"/>
                <w:szCs w:val="18"/>
              </w:rPr>
              <w:t xml:space="preserve"> </w:t>
            </w:r>
            <w:r w:rsidR="002C29CF">
              <w:rPr>
                <w:rFonts w:ascii="Tahoma" w:hAnsi="Tahoma" w:cs="Tahoma"/>
                <w:sz w:val="18"/>
                <w:szCs w:val="18"/>
              </w:rPr>
              <w:t>generated</w:t>
            </w:r>
            <w:r w:rsidR="00845D91">
              <w:rPr>
                <w:rFonts w:ascii="Tahoma" w:hAnsi="Tahoma" w:cs="Tahoma"/>
                <w:sz w:val="18"/>
                <w:szCs w:val="18"/>
              </w:rPr>
              <w:t xml:space="preserve"> from fermentation process is being </w:t>
            </w:r>
            <w:r w:rsidR="002C29CF">
              <w:rPr>
                <w:rFonts w:ascii="Tahoma" w:hAnsi="Tahoma" w:cs="Tahoma"/>
                <w:sz w:val="18"/>
                <w:szCs w:val="18"/>
              </w:rPr>
              <w:t xml:space="preserve">collected and </w:t>
            </w:r>
            <w:r w:rsidR="00845D91">
              <w:rPr>
                <w:rFonts w:ascii="Tahoma" w:hAnsi="Tahoma" w:cs="Tahoma"/>
                <w:sz w:val="18"/>
                <w:szCs w:val="18"/>
              </w:rPr>
              <w:t>stored in tank and sold to authorized vendors</w:t>
            </w:r>
            <w:r w:rsidR="009A167A">
              <w:rPr>
                <w:rFonts w:ascii="Tahoma" w:hAnsi="Tahoma" w:cs="Tahoma"/>
                <w:sz w:val="18"/>
                <w:szCs w:val="18"/>
              </w:rPr>
              <w:t>.</w:t>
            </w:r>
          </w:p>
          <w:p w:rsidR="0074484B" w:rsidRPr="0074484B" w:rsidRDefault="0074484B" w:rsidP="0074484B">
            <w:pPr>
              <w:jc w:val="both"/>
              <w:rPr>
                <w:rFonts w:ascii="Tahoma" w:hAnsi="Tahoma" w:cs="Tahoma"/>
                <w:sz w:val="18"/>
                <w:szCs w:val="18"/>
              </w:rPr>
            </w:pPr>
          </w:p>
          <w:p w:rsidR="0074484B" w:rsidRPr="0074484B" w:rsidRDefault="009A167A" w:rsidP="0074484B">
            <w:pPr>
              <w:pStyle w:val="ListParagraph"/>
              <w:numPr>
                <w:ilvl w:val="0"/>
                <w:numId w:val="4"/>
              </w:numPr>
              <w:jc w:val="both"/>
              <w:rPr>
                <w:rFonts w:ascii="Tahoma" w:hAnsi="Tahoma" w:cs="Tahoma"/>
                <w:sz w:val="18"/>
                <w:szCs w:val="18"/>
              </w:rPr>
            </w:pPr>
            <w:r>
              <w:rPr>
                <w:rFonts w:ascii="Tahoma" w:hAnsi="Tahoma" w:cs="Tahoma"/>
                <w:sz w:val="18"/>
                <w:szCs w:val="18"/>
              </w:rPr>
              <w:t>We have already adopted automated filling to minimize spillage</w:t>
            </w:r>
            <w:r w:rsidR="0074484B">
              <w:rPr>
                <w:rFonts w:ascii="Tahoma" w:hAnsi="Tahoma" w:cs="Tahoma"/>
                <w:sz w:val="18"/>
                <w:szCs w:val="18"/>
              </w:rPr>
              <w:t>.</w:t>
            </w:r>
          </w:p>
          <w:p w:rsidR="002B406F" w:rsidRDefault="002B406F" w:rsidP="00E824C1">
            <w:pPr>
              <w:jc w:val="both"/>
              <w:rPr>
                <w:rFonts w:ascii="Tahoma" w:hAnsi="Tahoma" w:cs="Tahoma"/>
                <w:sz w:val="18"/>
                <w:szCs w:val="18"/>
              </w:rPr>
            </w:pPr>
          </w:p>
          <w:p w:rsidR="002B406F" w:rsidRDefault="009A167A" w:rsidP="0074484B">
            <w:pPr>
              <w:pStyle w:val="ListParagraph"/>
              <w:numPr>
                <w:ilvl w:val="0"/>
                <w:numId w:val="4"/>
              </w:numPr>
              <w:jc w:val="both"/>
              <w:rPr>
                <w:rFonts w:ascii="Tahoma" w:hAnsi="Tahoma" w:cs="Tahoma"/>
                <w:sz w:val="18"/>
                <w:szCs w:val="18"/>
              </w:rPr>
            </w:pPr>
            <w:r>
              <w:rPr>
                <w:rFonts w:ascii="Tahoma" w:hAnsi="Tahoma" w:cs="Tahoma"/>
                <w:sz w:val="18"/>
                <w:szCs w:val="18"/>
              </w:rPr>
              <w:t>We have already adopted closed feed system.</w:t>
            </w:r>
          </w:p>
          <w:p w:rsidR="0074484B" w:rsidRPr="0074484B" w:rsidRDefault="0074484B" w:rsidP="0074484B">
            <w:pPr>
              <w:pStyle w:val="ListParagraph"/>
              <w:rPr>
                <w:rFonts w:ascii="Tahoma" w:hAnsi="Tahoma" w:cs="Tahoma"/>
                <w:sz w:val="18"/>
                <w:szCs w:val="18"/>
              </w:rPr>
            </w:pPr>
          </w:p>
          <w:p w:rsidR="00B80140" w:rsidRPr="00B80140" w:rsidRDefault="0045177E" w:rsidP="00B80140">
            <w:pPr>
              <w:pStyle w:val="ListParagraph"/>
              <w:numPr>
                <w:ilvl w:val="0"/>
                <w:numId w:val="4"/>
              </w:numPr>
              <w:jc w:val="both"/>
              <w:rPr>
                <w:rFonts w:ascii="Tahoma" w:hAnsi="Tahoma" w:cs="Tahoma"/>
                <w:sz w:val="18"/>
                <w:szCs w:val="18"/>
              </w:rPr>
            </w:pPr>
            <w:r>
              <w:rPr>
                <w:rFonts w:ascii="Tahoma" w:hAnsi="Tahoma" w:cs="Tahoma"/>
                <w:sz w:val="18"/>
                <w:szCs w:val="18"/>
              </w:rPr>
              <w:t>Being complied</w:t>
            </w:r>
            <w:r w:rsidR="009A167A">
              <w:rPr>
                <w:rFonts w:ascii="Tahoma" w:hAnsi="Tahoma" w:cs="Tahoma"/>
                <w:sz w:val="18"/>
                <w:szCs w:val="18"/>
              </w:rPr>
              <w:t>-</w:t>
            </w:r>
            <w:r w:rsidR="00B80140" w:rsidRPr="00B80140">
              <w:rPr>
                <w:rFonts w:ascii="Tahoma" w:hAnsi="Tahoma" w:cs="Tahoma"/>
                <w:sz w:val="18"/>
                <w:szCs w:val="18"/>
              </w:rPr>
              <w:t xml:space="preserve"> We have already installed the Dryers to convert the DWGS to DDGS and by utilizing it’s </w:t>
            </w:r>
            <w:proofErr w:type="spellStart"/>
            <w:r w:rsidR="00B80140" w:rsidRPr="00B80140">
              <w:rPr>
                <w:rFonts w:ascii="Tahoma" w:hAnsi="Tahoma" w:cs="Tahoma"/>
                <w:sz w:val="18"/>
                <w:szCs w:val="18"/>
              </w:rPr>
              <w:t>vapour</w:t>
            </w:r>
            <w:proofErr w:type="spellEnd"/>
            <w:r w:rsidR="00B80140" w:rsidRPr="00B80140">
              <w:rPr>
                <w:rFonts w:ascii="Tahoma" w:hAnsi="Tahoma" w:cs="Tahoma"/>
                <w:sz w:val="18"/>
                <w:szCs w:val="18"/>
              </w:rPr>
              <w:t xml:space="preserve"> heat in newly installed </w:t>
            </w:r>
            <w:proofErr w:type="spellStart"/>
            <w:r w:rsidR="00B80140" w:rsidRPr="00B80140">
              <w:rPr>
                <w:rFonts w:ascii="Tahoma" w:hAnsi="Tahoma" w:cs="Tahoma"/>
                <w:sz w:val="18"/>
                <w:szCs w:val="18"/>
              </w:rPr>
              <w:t>Vapour</w:t>
            </w:r>
            <w:proofErr w:type="spellEnd"/>
            <w:r w:rsidR="00B80140" w:rsidRPr="00B80140">
              <w:rPr>
                <w:rFonts w:ascii="Tahoma" w:hAnsi="Tahoma" w:cs="Tahoma"/>
                <w:sz w:val="18"/>
                <w:szCs w:val="18"/>
              </w:rPr>
              <w:t xml:space="preserve"> Integration system, we could reduce the steam consumption in Multi Effect Evaporator Plant. Further</w:t>
            </w:r>
            <w:r w:rsidR="00B80140">
              <w:rPr>
                <w:rFonts w:ascii="Tahoma" w:hAnsi="Tahoma" w:cs="Tahoma"/>
                <w:sz w:val="18"/>
                <w:szCs w:val="18"/>
              </w:rPr>
              <w:t>,</w:t>
            </w:r>
            <w:r w:rsidR="00B80140" w:rsidRPr="00B80140">
              <w:rPr>
                <w:rFonts w:ascii="Tahoma" w:hAnsi="Tahoma" w:cs="Tahoma"/>
                <w:sz w:val="18"/>
                <w:szCs w:val="18"/>
              </w:rPr>
              <w:t xml:space="preserve"> by adopting the high grade </w:t>
            </w:r>
            <w:r w:rsidR="00B80140" w:rsidRPr="00B80140">
              <w:rPr>
                <w:rFonts w:ascii="Tahoma" w:hAnsi="Tahoma" w:cs="Tahoma"/>
                <w:sz w:val="18"/>
                <w:szCs w:val="18"/>
              </w:rPr>
              <w:lastRenderedPageBreak/>
              <w:t>of insulation on saturated steam lines in the plant by maintaining the insulation skin temperature 15 deg C above ambient temperature and introducing the combination</w:t>
            </w:r>
            <w:r w:rsidR="00B80140">
              <w:rPr>
                <w:rFonts w:ascii="Tahoma" w:hAnsi="Tahoma" w:cs="Tahoma"/>
                <w:sz w:val="18"/>
                <w:szCs w:val="18"/>
              </w:rPr>
              <w:t xml:space="preserve"> </w:t>
            </w:r>
            <w:r w:rsidR="00B80140" w:rsidRPr="00B80140">
              <w:rPr>
                <w:rFonts w:ascii="Tahoma" w:hAnsi="Tahoma" w:cs="Tahoma"/>
                <w:sz w:val="18"/>
                <w:szCs w:val="18"/>
              </w:rPr>
              <w:t>OFFLOAT-AND-THERMOOSTATIC (F&amp;T), thermodynamic &amp; ball float type steam traps and collecting all the condensate to take it back to Boiler we could also reduce the steam wastage from 10% to 5%. It reduces the requirement of fresh water to generate the steam.)</w:t>
            </w:r>
          </w:p>
          <w:p w:rsidR="0074484B" w:rsidRPr="0074484B" w:rsidRDefault="009A167A" w:rsidP="009A167A">
            <w:pPr>
              <w:pStyle w:val="ListParagraph"/>
              <w:numPr>
                <w:ilvl w:val="0"/>
                <w:numId w:val="4"/>
              </w:numPr>
              <w:jc w:val="both"/>
              <w:rPr>
                <w:rFonts w:ascii="Tahoma" w:hAnsi="Tahoma" w:cs="Tahoma"/>
                <w:sz w:val="18"/>
                <w:szCs w:val="18"/>
              </w:rPr>
            </w:pPr>
            <w:r>
              <w:rPr>
                <w:rFonts w:ascii="Tahoma" w:hAnsi="Tahoma" w:cs="Tahoma"/>
                <w:sz w:val="18"/>
                <w:szCs w:val="18"/>
              </w:rPr>
              <w:t>We have already provided high pressure hoses to reduce waste water generation.</w:t>
            </w:r>
          </w:p>
        </w:tc>
      </w:tr>
      <w:tr w:rsidR="00A40710" w:rsidRPr="00A7184F" w:rsidTr="007303E5">
        <w:trPr>
          <w:trHeight w:val="1421"/>
        </w:trPr>
        <w:tc>
          <w:tcPr>
            <w:tcW w:w="693" w:type="dxa"/>
          </w:tcPr>
          <w:p w:rsidR="00A40710" w:rsidRPr="00A7184F" w:rsidRDefault="00A40710" w:rsidP="00273D56">
            <w:pPr>
              <w:jc w:val="both"/>
              <w:rPr>
                <w:rFonts w:ascii="Tahoma" w:hAnsi="Tahoma" w:cs="Tahoma"/>
                <w:sz w:val="18"/>
                <w:szCs w:val="18"/>
              </w:rPr>
            </w:pPr>
            <w:r>
              <w:rPr>
                <w:rFonts w:ascii="Tahoma" w:hAnsi="Tahoma" w:cs="Tahoma"/>
                <w:sz w:val="18"/>
                <w:szCs w:val="18"/>
              </w:rPr>
              <w:lastRenderedPageBreak/>
              <w:t>xiii)</w:t>
            </w:r>
          </w:p>
        </w:tc>
        <w:tc>
          <w:tcPr>
            <w:tcW w:w="4365" w:type="dxa"/>
          </w:tcPr>
          <w:p w:rsidR="00A40710" w:rsidRPr="00A7184F" w:rsidRDefault="002B406F" w:rsidP="005D3AAC">
            <w:pPr>
              <w:jc w:val="both"/>
              <w:rPr>
                <w:rFonts w:ascii="Tahoma" w:hAnsi="Tahoma" w:cs="Tahoma"/>
                <w:sz w:val="18"/>
                <w:szCs w:val="18"/>
              </w:rPr>
            </w:pPr>
            <w:r>
              <w:rPr>
                <w:rFonts w:ascii="Tahoma" w:hAnsi="Tahoma" w:cs="Tahoma"/>
                <w:sz w:val="18"/>
                <w:szCs w:val="18"/>
              </w:rPr>
              <w:t>The green belt of 5-10 m width shall be developed in more than 33% of the total project area, mainly along the plant periphery, in downward wind direction, and along road sides etc. Selection of plant species shall be as per the CPCB guidelines in consultation with the State Forest Department.</w:t>
            </w:r>
          </w:p>
        </w:tc>
        <w:tc>
          <w:tcPr>
            <w:tcW w:w="5400" w:type="dxa"/>
          </w:tcPr>
          <w:p w:rsidR="00A40710" w:rsidRDefault="002B406F" w:rsidP="0015782B">
            <w:pPr>
              <w:jc w:val="both"/>
              <w:rPr>
                <w:rFonts w:ascii="Tahoma" w:hAnsi="Tahoma" w:cs="Tahoma"/>
                <w:sz w:val="18"/>
                <w:szCs w:val="18"/>
              </w:rPr>
            </w:pPr>
            <w:r>
              <w:rPr>
                <w:rFonts w:ascii="Tahoma" w:hAnsi="Tahoma" w:cs="Tahoma"/>
                <w:sz w:val="18"/>
                <w:szCs w:val="18"/>
              </w:rPr>
              <w:t xml:space="preserve">We have already developed green belt </w:t>
            </w:r>
            <w:r w:rsidR="00112DB0">
              <w:rPr>
                <w:rFonts w:ascii="Tahoma" w:hAnsi="Tahoma" w:cs="Tahoma"/>
                <w:sz w:val="18"/>
                <w:szCs w:val="18"/>
              </w:rPr>
              <w:t>in</w:t>
            </w:r>
            <w:r w:rsidR="0015782B">
              <w:rPr>
                <w:rFonts w:ascii="Tahoma" w:hAnsi="Tahoma" w:cs="Tahoma"/>
                <w:sz w:val="18"/>
                <w:szCs w:val="18"/>
              </w:rPr>
              <w:t xml:space="preserve"> approx 2.4 ha. </w:t>
            </w:r>
            <w:proofErr w:type="gramStart"/>
            <w:r w:rsidR="0015782B">
              <w:rPr>
                <w:rFonts w:ascii="Tahoma" w:hAnsi="Tahoma" w:cs="Tahoma"/>
                <w:sz w:val="18"/>
                <w:szCs w:val="18"/>
              </w:rPr>
              <w:t>i.e</w:t>
            </w:r>
            <w:proofErr w:type="gramEnd"/>
            <w:r w:rsidR="0015782B">
              <w:rPr>
                <w:rFonts w:ascii="Tahoma" w:hAnsi="Tahoma" w:cs="Tahoma"/>
                <w:sz w:val="18"/>
                <w:szCs w:val="18"/>
              </w:rPr>
              <w:t>.</w:t>
            </w:r>
            <w:r w:rsidR="00112DB0">
              <w:rPr>
                <w:rFonts w:ascii="Tahoma" w:hAnsi="Tahoma" w:cs="Tahoma"/>
                <w:sz w:val="18"/>
                <w:szCs w:val="18"/>
              </w:rPr>
              <w:t xml:space="preserve"> more than 33% of the total project area</w:t>
            </w:r>
            <w:r w:rsidR="0015782B">
              <w:rPr>
                <w:rFonts w:ascii="Tahoma" w:hAnsi="Tahoma" w:cs="Tahoma"/>
                <w:sz w:val="18"/>
                <w:szCs w:val="18"/>
              </w:rPr>
              <w:t xml:space="preserve"> </w:t>
            </w:r>
            <w:r>
              <w:rPr>
                <w:rFonts w:ascii="Tahoma" w:hAnsi="Tahoma" w:cs="Tahoma"/>
                <w:sz w:val="18"/>
                <w:szCs w:val="18"/>
              </w:rPr>
              <w:t>as per the CPCB guidelines in consultation with DFO.</w:t>
            </w:r>
            <w:r w:rsidR="0015782B">
              <w:rPr>
                <w:rFonts w:ascii="Tahoma" w:hAnsi="Tahoma" w:cs="Tahoma"/>
                <w:sz w:val="18"/>
                <w:szCs w:val="18"/>
              </w:rPr>
              <w:t xml:space="preserve"> The details of plantation is as under:-</w:t>
            </w:r>
          </w:p>
          <w:p w:rsidR="00333443" w:rsidRPr="00333443" w:rsidRDefault="00333443" w:rsidP="0015782B">
            <w:pPr>
              <w:jc w:val="both"/>
              <w:rPr>
                <w:rFonts w:ascii="Tahoma" w:hAnsi="Tahoma" w:cs="Tahoma"/>
                <w:b/>
                <w:sz w:val="18"/>
                <w:szCs w:val="18"/>
              </w:rPr>
            </w:pPr>
            <w:r w:rsidRPr="00333443">
              <w:rPr>
                <w:rFonts w:ascii="Tahoma" w:hAnsi="Tahoma" w:cs="Tahoma"/>
                <w:b/>
                <w:sz w:val="18"/>
                <w:szCs w:val="18"/>
              </w:rPr>
              <w:t>Trees:</w:t>
            </w:r>
          </w:p>
          <w:p w:rsidR="00333443" w:rsidRDefault="00333443" w:rsidP="0015782B">
            <w:pPr>
              <w:jc w:val="both"/>
              <w:rPr>
                <w:rFonts w:ascii="Tahoma" w:hAnsi="Tahoma" w:cs="Tahoma"/>
                <w:sz w:val="18"/>
                <w:szCs w:val="18"/>
              </w:rPr>
            </w:pPr>
            <w:r>
              <w:rPr>
                <w:rFonts w:ascii="Tahoma" w:hAnsi="Tahoma" w:cs="Tahoma"/>
                <w:sz w:val="18"/>
                <w:szCs w:val="18"/>
              </w:rPr>
              <w:t xml:space="preserve">Old                                                - 333 </w:t>
            </w:r>
            <w:proofErr w:type="spellStart"/>
            <w:r>
              <w:rPr>
                <w:rFonts w:ascii="Tahoma" w:hAnsi="Tahoma" w:cs="Tahoma"/>
                <w:sz w:val="18"/>
                <w:szCs w:val="18"/>
              </w:rPr>
              <w:t>nos</w:t>
            </w:r>
            <w:proofErr w:type="spellEnd"/>
          </w:p>
          <w:p w:rsidR="00333443" w:rsidRDefault="00333443" w:rsidP="0015782B">
            <w:pPr>
              <w:jc w:val="both"/>
              <w:rPr>
                <w:rFonts w:ascii="Tahoma" w:hAnsi="Tahoma" w:cs="Tahoma"/>
                <w:sz w:val="18"/>
                <w:szCs w:val="18"/>
                <w:u w:val="single"/>
              </w:rPr>
            </w:pPr>
            <w:r>
              <w:rPr>
                <w:rFonts w:ascii="Tahoma" w:hAnsi="Tahoma" w:cs="Tahoma"/>
                <w:sz w:val="18"/>
                <w:szCs w:val="18"/>
              </w:rPr>
              <w:t>New planted during this rainy season</w:t>
            </w:r>
            <w:r w:rsidRPr="00333443">
              <w:rPr>
                <w:rFonts w:ascii="Tahoma" w:hAnsi="Tahoma" w:cs="Tahoma"/>
                <w:sz w:val="18"/>
                <w:szCs w:val="18"/>
                <w:u w:val="single"/>
              </w:rPr>
              <w:t>-   35 nos.</w:t>
            </w:r>
          </w:p>
          <w:p w:rsidR="00333443" w:rsidRPr="00333443" w:rsidRDefault="00333443" w:rsidP="0015782B">
            <w:pPr>
              <w:jc w:val="both"/>
              <w:rPr>
                <w:rFonts w:ascii="Tahoma" w:hAnsi="Tahoma" w:cs="Tahoma"/>
                <w:b/>
                <w:sz w:val="18"/>
                <w:szCs w:val="18"/>
                <w:u w:val="single"/>
              </w:rPr>
            </w:pPr>
            <w:r w:rsidRPr="00333443">
              <w:rPr>
                <w:rFonts w:ascii="Tahoma" w:hAnsi="Tahoma" w:cs="Tahoma"/>
                <w:b/>
                <w:sz w:val="18"/>
                <w:szCs w:val="18"/>
              </w:rPr>
              <w:t xml:space="preserve">                                                     </w:t>
            </w:r>
            <w:r w:rsidRPr="00333443">
              <w:rPr>
                <w:rFonts w:ascii="Tahoma" w:hAnsi="Tahoma" w:cs="Tahoma"/>
                <w:b/>
                <w:sz w:val="18"/>
                <w:szCs w:val="18"/>
                <w:u w:val="single"/>
              </w:rPr>
              <w:t xml:space="preserve">  368 nos.</w:t>
            </w:r>
          </w:p>
          <w:p w:rsidR="00333443" w:rsidRPr="00333443" w:rsidRDefault="00333443" w:rsidP="0015782B">
            <w:pPr>
              <w:jc w:val="both"/>
              <w:rPr>
                <w:rFonts w:ascii="Tahoma" w:hAnsi="Tahoma" w:cs="Tahoma"/>
                <w:b/>
                <w:sz w:val="18"/>
                <w:szCs w:val="18"/>
              </w:rPr>
            </w:pPr>
            <w:r w:rsidRPr="00333443">
              <w:rPr>
                <w:rFonts w:ascii="Tahoma" w:hAnsi="Tahoma" w:cs="Tahoma"/>
                <w:b/>
                <w:sz w:val="18"/>
                <w:szCs w:val="18"/>
              </w:rPr>
              <w:t>Shrubs:</w:t>
            </w:r>
          </w:p>
          <w:p w:rsidR="00333443" w:rsidRDefault="00333443" w:rsidP="00333443">
            <w:pPr>
              <w:jc w:val="both"/>
              <w:rPr>
                <w:rFonts w:ascii="Tahoma" w:hAnsi="Tahoma" w:cs="Tahoma"/>
                <w:sz w:val="18"/>
                <w:szCs w:val="18"/>
              </w:rPr>
            </w:pPr>
            <w:r>
              <w:rPr>
                <w:rFonts w:ascii="Tahoma" w:hAnsi="Tahoma" w:cs="Tahoma"/>
                <w:sz w:val="18"/>
                <w:szCs w:val="18"/>
              </w:rPr>
              <w:t xml:space="preserve">Old                                                - 8912 </w:t>
            </w:r>
            <w:proofErr w:type="spellStart"/>
            <w:r>
              <w:rPr>
                <w:rFonts w:ascii="Tahoma" w:hAnsi="Tahoma" w:cs="Tahoma"/>
                <w:sz w:val="18"/>
                <w:szCs w:val="18"/>
              </w:rPr>
              <w:t>nos</w:t>
            </w:r>
            <w:proofErr w:type="spellEnd"/>
          </w:p>
          <w:p w:rsidR="00333443" w:rsidRDefault="00333443" w:rsidP="00333443">
            <w:pPr>
              <w:jc w:val="both"/>
              <w:rPr>
                <w:rFonts w:ascii="Tahoma" w:hAnsi="Tahoma" w:cs="Tahoma"/>
                <w:sz w:val="18"/>
                <w:szCs w:val="18"/>
                <w:u w:val="single"/>
              </w:rPr>
            </w:pPr>
            <w:r>
              <w:rPr>
                <w:rFonts w:ascii="Tahoma" w:hAnsi="Tahoma" w:cs="Tahoma"/>
                <w:sz w:val="18"/>
                <w:szCs w:val="18"/>
              </w:rPr>
              <w:t>New planted during this rainy season</w:t>
            </w:r>
            <w:r w:rsidRPr="00333443">
              <w:rPr>
                <w:rFonts w:ascii="Tahoma" w:hAnsi="Tahoma" w:cs="Tahoma"/>
                <w:sz w:val="18"/>
                <w:szCs w:val="18"/>
                <w:u w:val="single"/>
              </w:rPr>
              <w:t xml:space="preserve">-   </w:t>
            </w:r>
            <w:r>
              <w:rPr>
                <w:rFonts w:ascii="Tahoma" w:hAnsi="Tahoma" w:cs="Tahoma"/>
                <w:sz w:val="18"/>
                <w:szCs w:val="18"/>
                <w:u w:val="single"/>
              </w:rPr>
              <w:t>500</w:t>
            </w:r>
            <w:r w:rsidRPr="00333443">
              <w:rPr>
                <w:rFonts w:ascii="Tahoma" w:hAnsi="Tahoma" w:cs="Tahoma"/>
                <w:sz w:val="18"/>
                <w:szCs w:val="18"/>
                <w:u w:val="single"/>
              </w:rPr>
              <w:t xml:space="preserve"> nos.</w:t>
            </w:r>
          </w:p>
          <w:p w:rsidR="00333443" w:rsidRPr="00333443" w:rsidRDefault="00333443" w:rsidP="00333443">
            <w:pPr>
              <w:jc w:val="both"/>
              <w:rPr>
                <w:rFonts w:ascii="Tahoma" w:hAnsi="Tahoma" w:cs="Tahoma"/>
                <w:b/>
                <w:sz w:val="18"/>
                <w:szCs w:val="18"/>
              </w:rPr>
            </w:pPr>
            <w:r w:rsidRPr="00333443">
              <w:rPr>
                <w:rFonts w:ascii="Tahoma" w:hAnsi="Tahoma" w:cs="Tahoma"/>
                <w:b/>
                <w:sz w:val="18"/>
                <w:szCs w:val="18"/>
              </w:rPr>
              <w:t xml:space="preserve">                                                     </w:t>
            </w:r>
            <w:r w:rsidRPr="00333443">
              <w:rPr>
                <w:rFonts w:ascii="Tahoma" w:hAnsi="Tahoma" w:cs="Tahoma"/>
                <w:b/>
                <w:sz w:val="18"/>
                <w:szCs w:val="18"/>
                <w:u w:val="single"/>
              </w:rPr>
              <w:t xml:space="preserve">  </w:t>
            </w:r>
            <w:r>
              <w:rPr>
                <w:rFonts w:ascii="Tahoma" w:hAnsi="Tahoma" w:cs="Tahoma"/>
                <w:b/>
                <w:sz w:val="18"/>
                <w:szCs w:val="18"/>
                <w:u w:val="single"/>
              </w:rPr>
              <w:t xml:space="preserve">9412 </w:t>
            </w:r>
            <w:proofErr w:type="spellStart"/>
            <w:r w:rsidRPr="00333443">
              <w:rPr>
                <w:rFonts w:ascii="Tahoma" w:hAnsi="Tahoma" w:cs="Tahoma"/>
                <w:b/>
                <w:sz w:val="18"/>
                <w:szCs w:val="18"/>
                <w:u w:val="single"/>
              </w:rPr>
              <w:t>nos</w:t>
            </w:r>
            <w:proofErr w:type="spellEnd"/>
          </w:p>
          <w:p w:rsidR="00333443" w:rsidRPr="003E0B06" w:rsidRDefault="00C1503A" w:rsidP="00CB6E6D">
            <w:pPr>
              <w:jc w:val="both"/>
              <w:rPr>
                <w:rFonts w:ascii="Tahoma" w:hAnsi="Tahoma" w:cs="Tahoma"/>
                <w:sz w:val="18"/>
                <w:szCs w:val="18"/>
              </w:rPr>
            </w:pPr>
            <w:r w:rsidRPr="00C1503A">
              <w:rPr>
                <w:rFonts w:ascii="Tahoma" w:hAnsi="Tahoma" w:cs="Tahoma"/>
                <w:b/>
                <w:sz w:val="18"/>
                <w:szCs w:val="18"/>
              </w:rPr>
              <w:t xml:space="preserve">Photographs </w:t>
            </w:r>
            <w:r>
              <w:rPr>
                <w:rFonts w:ascii="Tahoma" w:hAnsi="Tahoma" w:cs="Tahoma"/>
                <w:b/>
                <w:sz w:val="18"/>
                <w:szCs w:val="18"/>
              </w:rPr>
              <w:t>of plantation</w:t>
            </w:r>
            <w:r w:rsidR="009760FB">
              <w:rPr>
                <w:rFonts w:ascii="Tahoma" w:hAnsi="Tahoma" w:cs="Tahoma"/>
                <w:b/>
                <w:sz w:val="18"/>
                <w:szCs w:val="18"/>
              </w:rPr>
              <w:t>/greenbelt</w:t>
            </w:r>
            <w:r>
              <w:rPr>
                <w:rFonts w:ascii="Tahoma" w:hAnsi="Tahoma" w:cs="Tahoma"/>
                <w:b/>
                <w:sz w:val="18"/>
                <w:szCs w:val="18"/>
              </w:rPr>
              <w:t xml:space="preserve"> </w:t>
            </w:r>
            <w:r w:rsidRPr="00C1503A">
              <w:rPr>
                <w:rFonts w:ascii="Tahoma" w:hAnsi="Tahoma" w:cs="Tahoma"/>
                <w:b/>
                <w:sz w:val="18"/>
                <w:szCs w:val="18"/>
              </w:rPr>
              <w:t>attached as</w:t>
            </w:r>
            <w:r>
              <w:rPr>
                <w:rFonts w:ascii="Tahoma" w:hAnsi="Tahoma" w:cs="Tahoma"/>
                <w:sz w:val="18"/>
                <w:szCs w:val="18"/>
              </w:rPr>
              <w:t xml:space="preserve"> </w:t>
            </w:r>
            <w:r w:rsidRPr="00C1503A">
              <w:rPr>
                <w:rFonts w:ascii="Tahoma" w:hAnsi="Tahoma" w:cs="Tahoma"/>
                <w:b/>
                <w:sz w:val="18"/>
                <w:szCs w:val="18"/>
              </w:rPr>
              <w:t>Annexure-</w:t>
            </w:r>
            <w:r w:rsidR="00CB6E6D">
              <w:rPr>
                <w:rFonts w:ascii="Tahoma" w:hAnsi="Tahoma" w:cs="Tahoma"/>
                <w:b/>
                <w:sz w:val="18"/>
                <w:szCs w:val="18"/>
              </w:rPr>
              <w:t>7</w:t>
            </w:r>
          </w:p>
        </w:tc>
      </w:tr>
      <w:tr w:rsidR="00A40710" w:rsidRPr="00A7184F" w:rsidTr="007303E5">
        <w:trPr>
          <w:trHeight w:val="701"/>
        </w:trPr>
        <w:tc>
          <w:tcPr>
            <w:tcW w:w="693" w:type="dxa"/>
          </w:tcPr>
          <w:p w:rsidR="00A40710" w:rsidRPr="00A7184F" w:rsidRDefault="00A40710" w:rsidP="005D3AAC">
            <w:pPr>
              <w:jc w:val="both"/>
              <w:rPr>
                <w:rFonts w:ascii="Tahoma" w:hAnsi="Tahoma" w:cs="Tahoma"/>
                <w:sz w:val="18"/>
                <w:szCs w:val="18"/>
              </w:rPr>
            </w:pPr>
            <w:r w:rsidRPr="00A7184F">
              <w:rPr>
                <w:rFonts w:ascii="Tahoma" w:hAnsi="Tahoma" w:cs="Tahoma"/>
                <w:sz w:val="18"/>
                <w:szCs w:val="18"/>
              </w:rPr>
              <w:t>xiv)</w:t>
            </w:r>
          </w:p>
        </w:tc>
        <w:tc>
          <w:tcPr>
            <w:tcW w:w="4365" w:type="dxa"/>
          </w:tcPr>
          <w:p w:rsidR="00A40710" w:rsidRPr="00A7184F" w:rsidRDefault="00751C31" w:rsidP="00751C31">
            <w:pPr>
              <w:jc w:val="both"/>
              <w:rPr>
                <w:rFonts w:ascii="Tahoma" w:hAnsi="Tahoma" w:cs="Tahoma"/>
                <w:sz w:val="18"/>
                <w:szCs w:val="18"/>
              </w:rPr>
            </w:pPr>
            <w:r>
              <w:rPr>
                <w:rFonts w:ascii="Tahoma" w:hAnsi="Tahoma" w:cs="Tahoma"/>
                <w:sz w:val="18"/>
                <w:szCs w:val="18"/>
              </w:rPr>
              <w:t>All the commitments made regarding issues raised during the public hearing/ consultation meeting shall be satisfactorily implemented.</w:t>
            </w:r>
          </w:p>
        </w:tc>
        <w:tc>
          <w:tcPr>
            <w:tcW w:w="5400" w:type="dxa"/>
          </w:tcPr>
          <w:p w:rsidR="00A40710" w:rsidRPr="00A7184F" w:rsidRDefault="001B2205" w:rsidP="002968A6">
            <w:pPr>
              <w:jc w:val="both"/>
              <w:rPr>
                <w:rFonts w:ascii="Tahoma" w:hAnsi="Tahoma" w:cs="Tahoma"/>
                <w:sz w:val="18"/>
                <w:szCs w:val="18"/>
              </w:rPr>
            </w:pPr>
            <w:r>
              <w:rPr>
                <w:rFonts w:ascii="Tahoma" w:hAnsi="Tahoma" w:cs="Tahoma"/>
                <w:sz w:val="18"/>
                <w:szCs w:val="18"/>
              </w:rPr>
              <w:t>The issues raised during public hearing was mainly of discharge of waste water and thereby nuisance of housefly. We have achieved Zero Liquid Discharge by putting Decanters, Multi Effect Evaporators</w:t>
            </w:r>
            <w:r w:rsidR="002968A6">
              <w:rPr>
                <w:rFonts w:ascii="Tahoma" w:hAnsi="Tahoma" w:cs="Tahoma"/>
                <w:sz w:val="18"/>
                <w:szCs w:val="18"/>
              </w:rPr>
              <w:t>,</w:t>
            </w:r>
            <w:r>
              <w:rPr>
                <w:rFonts w:ascii="Tahoma" w:hAnsi="Tahoma" w:cs="Tahoma"/>
                <w:sz w:val="18"/>
                <w:szCs w:val="18"/>
              </w:rPr>
              <w:t xml:space="preserve"> Dryers</w:t>
            </w:r>
            <w:r w:rsidR="002968A6">
              <w:rPr>
                <w:rFonts w:ascii="Tahoma" w:hAnsi="Tahoma" w:cs="Tahoma"/>
                <w:sz w:val="18"/>
                <w:szCs w:val="18"/>
              </w:rPr>
              <w:t xml:space="preserve"> and Vapor Integration System</w:t>
            </w:r>
            <w:r>
              <w:rPr>
                <w:rFonts w:ascii="Tahoma" w:hAnsi="Tahoma" w:cs="Tahoma"/>
                <w:sz w:val="18"/>
                <w:szCs w:val="18"/>
              </w:rPr>
              <w:t>.  Since we are maintaining Zero Liquid Discharge, there is no nuisance of housefly. We have also deployed a well known pest control agency to carry out pesticide spray on regular basis.</w:t>
            </w:r>
          </w:p>
        </w:tc>
      </w:tr>
      <w:tr w:rsidR="00A40710" w:rsidRPr="00A7184F" w:rsidTr="007303E5">
        <w:trPr>
          <w:trHeight w:val="701"/>
        </w:trPr>
        <w:tc>
          <w:tcPr>
            <w:tcW w:w="693" w:type="dxa"/>
          </w:tcPr>
          <w:p w:rsidR="00A40710" w:rsidRPr="00A7184F" w:rsidRDefault="00A40710" w:rsidP="00273D56">
            <w:pPr>
              <w:jc w:val="both"/>
              <w:rPr>
                <w:rFonts w:ascii="Tahoma" w:hAnsi="Tahoma" w:cs="Tahoma"/>
                <w:sz w:val="18"/>
                <w:szCs w:val="18"/>
              </w:rPr>
            </w:pPr>
            <w:r>
              <w:rPr>
                <w:rFonts w:ascii="Tahoma" w:hAnsi="Tahoma" w:cs="Tahoma"/>
                <w:sz w:val="18"/>
                <w:szCs w:val="18"/>
              </w:rPr>
              <w:t>xv)</w:t>
            </w:r>
          </w:p>
        </w:tc>
        <w:tc>
          <w:tcPr>
            <w:tcW w:w="4365" w:type="dxa"/>
          </w:tcPr>
          <w:p w:rsidR="009A72B6" w:rsidRPr="00A7184F" w:rsidRDefault="00EC19DF" w:rsidP="00DE4408">
            <w:pPr>
              <w:jc w:val="both"/>
              <w:rPr>
                <w:rFonts w:ascii="Tahoma" w:hAnsi="Tahoma" w:cs="Tahoma"/>
                <w:sz w:val="18"/>
                <w:szCs w:val="18"/>
              </w:rPr>
            </w:pPr>
            <w:r>
              <w:rPr>
                <w:rFonts w:ascii="Tahoma" w:hAnsi="Tahoma" w:cs="Tahoma"/>
                <w:sz w:val="18"/>
                <w:szCs w:val="18"/>
              </w:rPr>
              <w:t xml:space="preserve">At least 1% of the total project cost shall be allocated for Corporate Environment Responsibility(CER) and item-wise details </w:t>
            </w:r>
            <w:proofErr w:type="spellStart"/>
            <w:r>
              <w:rPr>
                <w:rFonts w:ascii="Tahoma" w:hAnsi="Tahoma" w:cs="Tahoma"/>
                <w:sz w:val="18"/>
                <w:szCs w:val="18"/>
              </w:rPr>
              <w:t>alongwith</w:t>
            </w:r>
            <w:proofErr w:type="spellEnd"/>
            <w:r>
              <w:rPr>
                <w:rFonts w:ascii="Tahoma" w:hAnsi="Tahoma" w:cs="Tahoma"/>
                <w:sz w:val="18"/>
                <w:szCs w:val="18"/>
              </w:rPr>
              <w:t xml:space="preserve"> with time bound action plant shall be prepared and submitted to the Ministry`s Regional Office.</w:t>
            </w:r>
          </w:p>
        </w:tc>
        <w:tc>
          <w:tcPr>
            <w:tcW w:w="5400" w:type="dxa"/>
          </w:tcPr>
          <w:p w:rsidR="00AC73A0" w:rsidRPr="009A72B6" w:rsidRDefault="00AC73A0" w:rsidP="00AC73A0">
            <w:pPr>
              <w:rPr>
                <w:rFonts w:ascii="Tahoma" w:hAnsi="Tahoma" w:cs="Tahoma"/>
                <w:color w:val="222222"/>
                <w:sz w:val="18"/>
                <w:szCs w:val="18"/>
                <w:shd w:val="clear" w:color="auto" w:fill="FFFFFF"/>
              </w:rPr>
            </w:pPr>
            <w:r w:rsidRPr="009A72B6">
              <w:rPr>
                <w:rFonts w:ascii="Tahoma" w:hAnsi="Tahoma" w:cs="Tahoma"/>
                <w:color w:val="222222"/>
                <w:sz w:val="18"/>
                <w:szCs w:val="18"/>
                <w:shd w:val="clear" w:color="auto" w:fill="FFFFFF"/>
              </w:rPr>
              <w:t xml:space="preserve">We have </w:t>
            </w:r>
            <w:proofErr w:type="gramStart"/>
            <w:r w:rsidRPr="009A72B6">
              <w:rPr>
                <w:rFonts w:ascii="Tahoma" w:hAnsi="Tahoma" w:cs="Tahoma"/>
                <w:color w:val="222222"/>
                <w:sz w:val="18"/>
                <w:szCs w:val="18"/>
                <w:shd w:val="clear" w:color="auto" w:fill="FFFFFF"/>
              </w:rPr>
              <w:t xml:space="preserve">spent </w:t>
            </w:r>
            <w:r w:rsidR="00771C5A" w:rsidRPr="009A72B6">
              <w:rPr>
                <w:rFonts w:ascii="Tahoma" w:hAnsi="Tahoma" w:cs="Tahoma"/>
                <w:color w:val="222222"/>
                <w:sz w:val="18"/>
                <w:szCs w:val="18"/>
                <w:shd w:val="clear" w:color="auto" w:fill="FFFFFF"/>
              </w:rPr>
              <w:t xml:space="preserve"> Rs.21.70</w:t>
            </w:r>
            <w:proofErr w:type="gramEnd"/>
            <w:r w:rsidR="00771C5A" w:rsidRPr="009A72B6">
              <w:rPr>
                <w:rFonts w:ascii="Tahoma" w:hAnsi="Tahoma" w:cs="Tahoma"/>
                <w:color w:val="222222"/>
                <w:sz w:val="18"/>
                <w:szCs w:val="18"/>
                <w:shd w:val="clear" w:color="auto" w:fill="FFFFFF"/>
              </w:rPr>
              <w:t xml:space="preserve"> </w:t>
            </w:r>
            <w:proofErr w:type="spellStart"/>
            <w:r w:rsidR="00771C5A" w:rsidRPr="009A72B6">
              <w:rPr>
                <w:rFonts w:ascii="Tahoma" w:hAnsi="Tahoma" w:cs="Tahoma"/>
                <w:color w:val="222222"/>
                <w:sz w:val="18"/>
                <w:szCs w:val="18"/>
                <w:shd w:val="clear" w:color="auto" w:fill="FFFFFF"/>
              </w:rPr>
              <w:t>lac</w:t>
            </w:r>
            <w:proofErr w:type="spellEnd"/>
            <w:r w:rsidR="00771C5A" w:rsidRPr="009A72B6">
              <w:rPr>
                <w:rFonts w:ascii="Tahoma" w:hAnsi="Tahoma" w:cs="Tahoma"/>
                <w:color w:val="222222"/>
                <w:sz w:val="18"/>
                <w:szCs w:val="18"/>
                <w:shd w:val="clear" w:color="auto" w:fill="FFFFFF"/>
              </w:rPr>
              <w:t xml:space="preserve"> during the financial</w:t>
            </w:r>
            <w:r w:rsidR="009A72B6">
              <w:rPr>
                <w:rFonts w:ascii="Tahoma" w:hAnsi="Tahoma" w:cs="Tahoma"/>
                <w:color w:val="222222"/>
                <w:sz w:val="18"/>
                <w:szCs w:val="18"/>
                <w:shd w:val="clear" w:color="auto" w:fill="FFFFFF"/>
              </w:rPr>
              <w:t xml:space="preserve"> </w:t>
            </w:r>
            <w:r w:rsidR="00771C5A" w:rsidRPr="009A72B6">
              <w:rPr>
                <w:rFonts w:ascii="Tahoma" w:hAnsi="Tahoma" w:cs="Tahoma"/>
                <w:color w:val="222222"/>
                <w:sz w:val="18"/>
                <w:szCs w:val="18"/>
                <w:shd w:val="clear" w:color="auto" w:fill="FFFFFF"/>
              </w:rPr>
              <w:t>year 2018-19</w:t>
            </w:r>
            <w:r w:rsidR="009A72B6" w:rsidRPr="009A72B6">
              <w:rPr>
                <w:rFonts w:ascii="Tahoma" w:hAnsi="Tahoma" w:cs="Tahoma"/>
                <w:color w:val="222222"/>
                <w:sz w:val="18"/>
                <w:szCs w:val="18"/>
                <w:shd w:val="clear" w:color="auto" w:fill="FFFFFF"/>
              </w:rPr>
              <w:t xml:space="preserve"> by donating </w:t>
            </w:r>
            <w:r w:rsidR="009A72B6">
              <w:rPr>
                <w:rFonts w:ascii="Tahoma" w:hAnsi="Tahoma" w:cs="Tahoma"/>
                <w:color w:val="222222"/>
                <w:sz w:val="18"/>
                <w:szCs w:val="18"/>
                <w:shd w:val="clear" w:color="auto" w:fill="FFFFFF"/>
              </w:rPr>
              <w:t>t</w:t>
            </w:r>
            <w:r w:rsidR="009A72B6" w:rsidRPr="009A72B6">
              <w:rPr>
                <w:rFonts w:ascii="Tahoma" w:hAnsi="Tahoma" w:cs="Tahoma"/>
                <w:color w:val="222222"/>
                <w:sz w:val="18"/>
                <w:szCs w:val="18"/>
                <w:shd w:val="clear" w:color="auto" w:fill="FFFFFF"/>
              </w:rPr>
              <w:t>o</w:t>
            </w:r>
            <w:r w:rsidR="009A72B6">
              <w:rPr>
                <w:rFonts w:ascii="Tahoma" w:hAnsi="Tahoma" w:cs="Tahoma"/>
                <w:color w:val="222222"/>
                <w:sz w:val="18"/>
                <w:szCs w:val="18"/>
                <w:shd w:val="clear" w:color="auto" w:fill="FFFFFF"/>
              </w:rPr>
              <w:t xml:space="preserve"> </w:t>
            </w:r>
            <w:r w:rsidR="009A72B6" w:rsidRPr="009A72B6">
              <w:rPr>
                <w:rFonts w:ascii="Tahoma" w:hAnsi="Tahoma" w:cs="Tahoma"/>
                <w:color w:val="222222"/>
                <w:sz w:val="18"/>
                <w:szCs w:val="18"/>
                <w:shd w:val="clear" w:color="auto" w:fill="FFFFFF"/>
              </w:rPr>
              <w:t>M</w:t>
            </w:r>
            <w:r w:rsidRPr="009A72B6">
              <w:rPr>
                <w:rFonts w:ascii="Tahoma" w:hAnsi="Tahoma" w:cs="Tahoma"/>
                <w:color w:val="222222"/>
                <w:sz w:val="18"/>
                <w:szCs w:val="18"/>
                <w:shd w:val="clear" w:color="auto" w:fill="FFFFFF"/>
              </w:rPr>
              <w:t>/s</w:t>
            </w:r>
            <w:r w:rsidR="001E1E10" w:rsidRPr="009A72B6">
              <w:rPr>
                <w:rFonts w:ascii="Tahoma" w:hAnsi="Tahoma" w:cs="Tahoma"/>
                <w:color w:val="222222"/>
                <w:sz w:val="18"/>
                <w:szCs w:val="18"/>
                <w:shd w:val="clear" w:color="auto" w:fill="FFFFFF"/>
              </w:rPr>
              <w:t>.</w:t>
            </w:r>
            <w:r w:rsidRPr="009A72B6">
              <w:rPr>
                <w:rFonts w:ascii="Tahoma" w:hAnsi="Tahoma" w:cs="Tahoma"/>
                <w:color w:val="222222"/>
                <w:sz w:val="18"/>
                <w:szCs w:val="18"/>
                <w:shd w:val="clear" w:color="auto" w:fill="FFFFFF"/>
              </w:rPr>
              <w:t> </w:t>
            </w:r>
            <w:r w:rsidRPr="009A72B6">
              <w:rPr>
                <w:rFonts w:ascii="Tahoma" w:hAnsi="Tahoma" w:cs="Tahoma"/>
                <w:color w:val="222222"/>
                <w:sz w:val="18"/>
                <w:szCs w:val="18"/>
              </w:rPr>
              <w:t>India</w:t>
            </w:r>
            <w:r w:rsidRPr="009A72B6">
              <w:rPr>
                <w:rFonts w:ascii="Tahoma" w:hAnsi="Tahoma" w:cs="Tahoma"/>
                <w:color w:val="222222"/>
                <w:sz w:val="18"/>
                <w:szCs w:val="18"/>
                <w:shd w:val="clear" w:color="auto" w:fill="FFFFFF"/>
              </w:rPr>
              <w:t> </w:t>
            </w:r>
            <w:proofErr w:type="spellStart"/>
            <w:r w:rsidRPr="009A72B6">
              <w:rPr>
                <w:rFonts w:ascii="Tahoma" w:hAnsi="Tahoma" w:cs="Tahoma"/>
                <w:color w:val="222222"/>
                <w:sz w:val="18"/>
                <w:szCs w:val="18"/>
              </w:rPr>
              <w:t>Paryavaran</w:t>
            </w:r>
            <w:proofErr w:type="spellEnd"/>
            <w:r w:rsidRPr="009A72B6">
              <w:rPr>
                <w:rFonts w:ascii="Tahoma" w:hAnsi="Tahoma" w:cs="Tahoma"/>
                <w:color w:val="222222"/>
                <w:sz w:val="18"/>
                <w:szCs w:val="18"/>
                <w:shd w:val="clear" w:color="auto" w:fill="FFFFFF"/>
              </w:rPr>
              <w:t> </w:t>
            </w:r>
            <w:proofErr w:type="spellStart"/>
            <w:r w:rsidRPr="009A72B6">
              <w:rPr>
                <w:rFonts w:ascii="Tahoma" w:hAnsi="Tahoma" w:cs="Tahoma"/>
                <w:color w:val="222222"/>
                <w:sz w:val="18"/>
                <w:szCs w:val="18"/>
                <w:shd w:val="clear" w:color="auto" w:fill="FFFFFF"/>
              </w:rPr>
              <w:t>Sahayak</w:t>
            </w:r>
            <w:proofErr w:type="spellEnd"/>
            <w:r w:rsidRPr="009A72B6">
              <w:rPr>
                <w:rFonts w:ascii="Tahoma" w:hAnsi="Tahoma" w:cs="Tahoma"/>
                <w:color w:val="222222"/>
                <w:sz w:val="18"/>
                <w:szCs w:val="18"/>
                <w:shd w:val="clear" w:color="auto" w:fill="FFFFFF"/>
              </w:rPr>
              <w:t xml:space="preserve"> Foundation (IPSF)</w:t>
            </w:r>
            <w:r w:rsidR="009A72B6">
              <w:rPr>
                <w:rFonts w:ascii="Tahoma" w:hAnsi="Tahoma" w:cs="Tahoma"/>
                <w:color w:val="222222"/>
                <w:sz w:val="18"/>
                <w:szCs w:val="18"/>
                <w:shd w:val="clear" w:color="auto" w:fill="FFFFFF"/>
              </w:rPr>
              <w:t>,</w:t>
            </w:r>
            <w:r w:rsidR="009A72B6" w:rsidRPr="009A72B6">
              <w:rPr>
                <w:rFonts w:ascii="Tahoma" w:hAnsi="Tahoma" w:cs="Tahoma"/>
                <w:color w:val="222222"/>
                <w:sz w:val="18"/>
                <w:szCs w:val="18"/>
                <w:shd w:val="clear" w:color="auto" w:fill="FFFFFF"/>
              </w:rPr>
              <w:t xml:space="preserve"> for the below mentioned project</w:t>
            </w:r>
            <w:r w:rsidRPr="009A72B6">
              <w:rPr>
                <w:rFonts w:ascii="Tahoma" w:hAnsi="Tahoma" w:cs="Tahoma"/>
                <w:color w:val="222222"/>
                <w:sz w:val="18"/>
                <w:szCs w:val="18"/>
                <w:shd w:val="clear" w:color="auto" w:fill="FFFFFF"/>
              </w:rPr>
              <w:t xml:space="preserve">. </w:t>
            </w:r>
            <w:r w:rsidR="00A6044A" w:rsidRPr="009A72B6">
              <w:rPr>
                <w:rFonts w:ascii="Tahoma" w:hAnsi="Tahoma" w:cs="Tahoma"/>
                <w:color w:val="222222"/>
                <w:sz w:val="18"/>
                <w:szCs w:val="18"/>
                <w:shd w:val="clear" w:color="auto" w:fill="FFFFFF"/>
              </w:rPr>
              <w:t xml:space="preserve"> </w:t>
            </w:r>
          </w:p>
          <w:p w:rsidR="009A72B6" w:rsidRDefault="009A72B6" w:rsidP="00AC73A0">
            <w:pPr>
              <w:shd w:val="clear" w:color="auto" w:fill="FFFFFF"/>
              <w:jc w:val="both"/>
              <w:rPr>
                <w:rFonts w:ascii="Tahoma" w:hAnsi="Tahoma" w:cs="Tahoma"/>
                <w:b/>
                <w:bCs/>
                <w:color w:val="000000"/>
                <w:sz w:val="18"/>
                <w:szCs w:val="18"/>
              </w:rPr>
            </w:pPr>
          </w:p>
          <w:p w:rsidR="00AC73A0" w:rsidRDefault="00AC73A0" w:rsidP="00AC73A0">
            <w:pPr>
              <w:shd w:val="clear" w:color="auto" w:fill="FFFFFF"/>
              <w:jc w:val="both"/>
              <w:rPr>
                <w:rFonts w:ascii="Tahoma" w:hAnsi="Tahoma" w:cs="Tahoma"/>
                <w:color w:val="000000"/>
                <w:sz w:val="18"/>
                <w:szCs w:val="18"/>
              </w:rPr>
            </w:pPr>
            <w:r w:rsidRPr="00F84E0C">
              <w:rPr>
                <w:rFonts w:ascii="Tahoma" w:hAnsi="Tahoma" w:cs="Tahoma"/>
                <w:b/>
                <w:bCs/>
                <w:color w:val="000000"/>
                <w:sz w:val="18"/>
                <w:szCs w:val="18"/>
              </w:rPr>
              <w:t>Brief about</w:t>
            </w:r>
            <w:r w:rsidR="005D5202">
              <w:rPr>
                <w:rFonts w:ascii="Tahoma" w:hAnsi="Tahoma" w:cs="Tahoma"/>
                <w:b/>
                <w:bCs/>
                <w:color w:val="000000"/>
                <w:sz w:val="18"/>
                <w:szCs w:val="18"/>
              </w:rPr>
              <w:t xml:space="preserve"> the</w:t>
            </w:r>
            <w:r w:rsidRPr="00F84E0C">
              <w:rPr>
                <w:rFonts w:ascii="Tahoma" w:hAnsi="Tahoma" w:cs="Tahoma"/>
                <w:b/>
                <w:bCs/>
                <w:color w:val="000000"/>
                <w:sz w:val="18"/>
                <w:szCs w:val="18"/>
              </w:rPr>
              <w:t xml:space="preserve"> activities:</w:t>
            </w:r>
            <w:r>
              <w:rPr>
                <w:rFonts w:ascii="Tahoma" w:hAnsi="Tahoma" w:cs="Tahoma"/>
                <w:b/>
                <w:bCs/>
                <w:color w:val="000000"/>
                <w:sz w:val="18"/>
                <w:szCs w:val="18"/>
              </w:rPr>
              <w:t xml:space="preserve"> </w:t>
            </w:r>
            <w:r w:rsidRPr="00F84E0C">
              <w:rPr>
                <w:rFonts w:ascii="Tahoma" w:hAnsi="Tahoma" w:cs="Tahoma"/>
                <w:color w:val="000000"/>
                <w:sz w:val="18"/>
                <w:szCs w:val="18"/>
              </w:rPr>
              <w:t xml:space="preserve">It is common knowledge that most of North India has been plagued with toxic air over the last few years and a large part of the reason is in-field burning of rice stubble. This has dire long term impact on health for a very large share of population with children and senior citizens affected the most. Due to low visibility in rural/suburban north India, several road accidents and many of them resulting in fatalities have also been reported. The initiative is born out of this desperation to fix the problem. </w:t>
            </w:r>
          </w:p>
          <w:p w:rsidR="00A40710" w:rsidRPr="00A7184F" w:rsidRDefault="00AC73A0" w:rsidP="00CB6E6D">
            <w:pPr>
              <w:rPr>
                <w:rFonts w:ascii="Tahoma" w:hAnsi="Tahoma" w:cs="Tahoma"/>
                <w:sz w:val="18"/>
                <w:szCs w:val="18"/>
              </w:rPr>
            </w:pPr>
            <w:r w:rsidRPr="00F84E0C">
              <w:rPr>
                <w:rFonts w:ascii="Tahoma" w:hAnsi="Tahoma" w:cs="Tahoma"/>
                <w:b/>
                <w:color w:val="000000"/>
                <w:sz w:val="18"/>
                <w:szCs w:val="18"/>
              </w:rPr>
              <w:t>The Solution</w:t>
            </w:r>
            <w:r>
              <w:rPr>
                <w:rFonts w:ascii="Tahoma" w:hAnsi="Tahoma" w:cs="Tahoma"/>
                <w:b/>
                <w:color w:val="000000"/>
                <w:sz w:val="18"/>
                <w:szCs w:val="18"/>
              </w:rPr>
              <w:t xml:space="preserve">: </w:t>
            </w:r>
            <w:r w:rsidRPr="00F84E0C">
              <w:rPr>
                <w:rFonts w:ascii="Tahoma" w:hAnsi="Tahoma" w:cs="Tahoma"/>
                <w:color w:val="000000"/>
                <w:sz w:val="18"/>
                <w:szCs w:val="18"/>
              </w:rPr>
              <w:t xml:space="preserve">There are several options </w:t>
            </w:r>
            <w:proofErr w:type="gramStart"/>
            <w:r w:rsidRPr="00F84E0C">
              <w:rPr>
                <w:rFonts w:ascii="Tahoma" w:hAnsi="Tahoma" w:cs="Tahoma"/>
                <w:color w:val="000000"/>
                <w:sz w:val="18"/>
                <w:szCs w:val="18"/>
              </w:rPr>
              <w:t>available,</w:t>
            </w:r>
            <w:proofErr w:type="gramEnd"/>
            <w:r w:rsidRPr="00F84E0C">
              <w:rPr>
                <w:rFonts w:ascii="Tahoma" w:hAnsi="Tahoma" w:cs="Tahoma"/>
                <w:color w:val="000000"/>
                <w:sz w:val="18"/>
                <w:szCs w:val="18"/>
              </w:rPr>
              <w:t xml:space="preserve"> the one that has been narrowed down on involves a piece of equipment known as the Happy Seeder. This is a simple and cost effective tool that has the capability of sowing the wheat seed through the stubble and requires only a tractor to be mounted to. The stubble is left in the field and acts as a natural </w:t>
            </w:r>
            <w:r w:rsidR="001E1E10" w:rsidRPr="00F84E0C">
              <w:rPr>
                <w:rFonts w:ascii="Tahoma" w:hAnsi="Tahoma" w:cs="Tahoma"/>
                <w:color w:val="000000"/>
                <w:sz w:val="18"/>
                <w:szCs w:val="18"/>
              </w:rPr>
              <w:t>fertilizer</w:t>
            </w:r>
            <w:r w:rsidRPr="00F84E0C">
              <w:rPr>
                <w:rFonts w:ascii="Tahoma" w:hAnsi="Tahoma" w:cs="Tahoma"/>
                <w:color w:val="000000"/>
                <w:sz w:val="18"/>
                <w:szCs w:val="18"/>
              </w:rPr>
              <w:t>. There are many farmers that have been using this technique and have avoided burning their fields successfully. The tool has also seen a few rice/wheat crop cycles and the farmers who have been deploying this technique are happy with it. We believe that this is a solution that has the potential to be adopted across North India.</w:t>
            </w:r>
            <w:r w:rsidR="009A72B6">
              <w:rPr>
                <w:rFonts w:ascii="Tahoma" w:hAnsi="Tahoma" w:cs="Tahoma"/>
                <w:color w:val="222222"/>
                <w:sz w:val="18"/>
                <w:szCs w:val="18"/>
                <w:shd w:val="clear" w:color="auto" w:fill="FFFFFF"/>
              </w:rPr>
              <w:t xml:space="preserve"> The </w:t>
            </w:r>
            <w:proofErr w:type="gramStart"/>
            <w:r w:rsidR="009A72B6">
              <w:rPr>
                <w:rFonts w:ascii="Tahoma" w:hAnsi="Tahoma" w:cs="Tahoma"/>
                <w:color w:val="222222"/>
                <w:sz w:val="18"/>
                <w:szCs w:val="18"/>
                <w:shd w:val="clear" w:color="auto" w:fill="FFFFFF"/>
              </w:rPr>
              <w:t>details of expenses incurred during the financial year 2018-19 is</w:t>
            </w:r>
            <w:proofErr w:type="gramEnd"/>
            <w:r w:rsidR="009A72B6">
              <w:rPr>
                <w:rFonts w:ascii="Tahoma" w:hAnsi="Tahoma" w:cs="Tahoma"/>
                <w:color w:val="222222"/>
                <w:sz w:val="18"/>
                <w:szCs w:val="18"/>
                <w:shd w:val="clear" w:color="auto" w:fill="FFFFFF"/>
              </w:rPr>
              <w:t xml:space="preserve"> attached as </w:t>
            </w:r>
            <w:r w:rsidR="009A72B6" w:rsidRPr="00A6044A">
              <w:rPr>
                <w:rFonts w:ascii="Tahoma" w:hAnsi="Tahoma" w:cs="Tahoma"/>
                <w:b/>
                <w:color w:val="222222"/>
                <w:sz w:val="18"/>
                <w:szCs w:val="18"/>
                <w:shd w:val="clear" w:color="auto" w:fill="FFFFFF"/>
              </w:rPr>
              <w:t>Annexure-</w:t>
            </w:r>
            <w:r w:rsidR="00CB6E6D">
              <w:rPr>
                <w:rFonts w:ascii="Tahoma" w:hAnsi="Tahoma" w:cs="Tahoma"/>
                <w:b/>
                <w:color w:val="222222"/>
                <w:sz w:val="18"/>
                <w:szCs w:val="18"/>
                <w:shd w:val="clear" w:color="auto" w:fill="FFFFFF"/>
              </w:rPr>
              <w:t>8</w:t>
            </w:r>
            <w:r w:rsidR="009A72B6" w:rsidRPr="00A6044A">
              <w:rPr>
                <w:rFonts w:ascii="Tahoma" w:hAnsi="Tahoma" w:cs="Tahoma"/>
                <w:b/>
                <w:color w:val="222222"/>
                <w:sz w:val="18"/>
                <w:szCs w:val="18"/>
                <w:shd w:val="clear" w:color="auto" w:fill="FFFFFF"/>
              </w:rPr>
              <w:t>.</w:t>
            </w:r>
          </w:p>
        </w:tc>
      </w:tr>
      <w:tr w:rsidR="00A40710" w:rsidRPr="00A7184F" w:rsidTr="007303E5">
        <w:trPr>
          <w:trHeight w:val="701"/>
        </w:trPr>
        <w:tc>
          <w:tcPr>
            <w:tcW w:w="693" w:type="dxa"/>
          </w:tcPr>
          <w:p w:rsidR="00A40710" w:rsidRPr="00A7184F" w:rsidRDefault="00A40710" w:rsidP="005D3AAC">
            <w:pPr>
              <w:jc w:val="both"/>
              <w:rPr>
                <w:rFonts w:ascii="Tahoma" w:hAnsi="Tahoma" w:cs="Tahoma"/>
                <w:sz w:val="18"/>
                <w:szCs w:val="18"/>
              </w:rPr>
            </w:pPr>
            <w:r w:rsidRPr="00A7184F">
              <w:rPr>
                <w:rFonts w:ascii="Tahoma" w:hAnsi="Tahoma" w:cs="Tahoma"/>
                <w:sz w:val="18"/>
                <w:szCs w:val="18"/>
              </w:rPr>
              <w:lastRenderedPageBreak/>
              <w:t>xvi)</w:t>
            </w:r>
          </w:p>
        </w:tc>
        <w:tc>
          <w:tcPr>
            <w:tcW w:w="4365" w:type="dxa"/>
          </w:tcPr>
          <w:p w:rsidR="00A40710" w:rsidRPr="00A7184F" w:rsidRDefault="00E67FC4" w:rsidP="00AB1297">
            <w:pPr>
              <w:jc w:val="both"/>
              <w:rPr>
                <w:rFonts w:ascii="Tahoma" w:hAnsi="Tahoma" w:cs="Tahoma"/>
                <w:sz w:val="18"/>
                <w:szCs w:val="18"/>
              </w:rPr>
            </w:pPr>
            <w:r>
              <w:rPr>
                <w:rFonts w:ascii="Tahoma" w:hAnsi="Tahoma" w:cs="Tahoma"/>
                <w:sz w:val="18"/>
                <w:szCs w:val="18"/>
              </w:rPr>
              <w:t>For the DG sets, emission limits and the stack height shall be in conformity with the extant regulations and the CPCB guidelines. Acoustic enclosure shall be provided to DG set for controlling the noise pollution.</w:t>
            </w:r>
          </w:p>
        </w:tc>
        <w:tc>
          <w:tcPr>
            <w:tcW w:w="5400" w:type="dxa"/>
          </w:tcPr>
          <w:p w:rsidR="00A40710" w:rsidRDefault="00E67FC4" w:rsidP="00AB1297">
            <w:pPr>
              <w:jc w:val="both"/>
              <w:rPr>
                <w:rFonts w:ascii="Tahoma" w:hAnsi="Tahoma" w:cs="Tahoma"/>
                <w:sz w:val="18"/>
                <w:szCs w:val="18"/>
              </w:rPr>
            </w:pPr>
            <w:r>
              <w:rPr>
                <w:rFonts w:ascii="Tahoma" w:hAnsi="Tahoma" w:cs="Tahoma"/>
                <w:sz w:val="18"/>
                <w:szCs w:val="18"/>
              </w:rPr>
              <w:t>Adequate stack height is provided as per CPCB guidelines. Acoustic enclosure has also been provided to the DG sets to control the noise pollution.</w:t>
            </w:r>
            <w:r w:rsidR="003C6845">
              <w:rPr>
                <w:rFonts w:ascii="Tahoma" w:hAnsi="Tahoma" w:cs="Tahoma"/>
                <w:sz w:val="18"/>
                <w:szCs w:val="18"/>
              </w:rPr>
              <w:t xml:space="preserve"> The details of DG sets are as under:-</w:t>
            </w:r>
          </w:p>
          <w:tbl>
            <w:tblPr>
              <w:tblStyle w:val="TableGrid"/>
              <w:tblW w:w="0" w:type="auto"/>
              <w:tblLook w:val="04A0"/>
            </w:tblPr>
            <w:tblGrid>
              <w:gridCol w:w="1633"/>
              <w:gridCol w:w="1633"/>
              <w:gridCol w:w="1633"/>
            </w:tblGrid>
            <w:tr w:rsidR="003C6845" w:rsidTr="003C6845">
              <w:tc>
                <w:tcPr>
                  <w:tcW w:w="1633" w:type="dxa"/>
                </w:tcPr>
                <w:p w:rsidR="003C6845" w:rsidRDefault="003C6845" w:rsidP="00AB1297">
                  <w:pPr>
                    <w:jc w:val="both"/>
                    <w:rPr>
                      <w:rFonts w:ascii="Tahoma" w:hAnsi="Tahoma" w:cs="Tahoma"/>
                      <w:sz w:val="18"/>
                      <w:szCs w:val="18"/>
                    </w:rPr>
                  </w:pPr>
                  <w:r>
                    <w:rPr>
                      <w:rFonts w:ascii="Tahoma" w:hAnsi="Tahoma" w:cs="Tahoma"/>
                      <w:sz w:val="18"/>
                      <w:szCs w:val="18"/>
                    </w:rPr>
                    <w:t xml:space="preserve"> Capacity</w:t>
                  </w:r>
                </w:p>
              </w:tc>
              <w:tc>
                <w:tcPr>
                  <w:tcW w:w="1633" w:type="dxa"/>
                </w:tcPr>
                <w:p w:rsidR="003C6845" w:rsidRDefault="003C6845" w:rsidP="00AB1297">
                  <w:pPr>
                    <w:jc w:val="both"/>
                    <w:rPr>
                      <w:rFonts w:ascii="Tahoma" w:hAnsi="Tahoma" w:cs="Tahoma"/>
                      <w:sz w:val="18"/>
                      <w:szCs w:val="18"/>
                    </w:rPr>
                  </w:pPr>
                  <w:r>
                    <w:rPr>
                      <w:rFonts w:ascii="Tahoma" w:hAnsi="Tahoma" w:cs="Tahoma"/>
                      <w:sz w:val="18"/>
                      <w:szCs w:val="18"/>
                    </w:rPr>
                    <w:t>Stack Height</w:t>
                  </w:r>
                </w:p>
              </w:tc>
              <w:tc>
                <w:tcPr>
                  <w:tcW w:w="1633" w:type="dxa"/>
                </w:tcPr>
                <w:p w:rsidR="003C6845" w:rsidRDefault="003C6845" w:rsidP="00AB1297">
                  <w:pPr>
                    <w:jc w:val="both"/>
                    <w:rPr>
                      <w:rFonts w:ascii="Tahoma" w:hAnsi="Tahoma" w:cs="Tahoma"/>
                      <w:sz w:val="18"/>
                      <w:szCs w:val="18"/>
                    </w:rPr>
                  </w:pPr>
                  <w:r>
                    <w:rPr>
                      <w:rFonts w:ascii="Tahoma" w:hAnsi="Tahoma" w:cs="Tahoma"/>
                      <w:sz w:val="18"/>
                      <w:szCs w:val="18"/>
                    </w:rPr>
                    <w:t>Type of Control</w:t>
                  </w:r>
                </w:p>
              </w:tc>
            </w:tr>
            <w:tr w:rsidR="003C6845" w:rsidTr="003C6845">
              <w:tc>
                <w:tcPr>
                  <w:tcW w:w="1633" w:type="dxa"/>
                </w:tcPr>
                <w:p w:rsidR="003C6845" w:rsidRDefault="003C6845" w:rsidP="00AB1297">
                  <w:pPr>
                    <w:jc w:val="both"/>
                    <w:rPr>
                      <w:rFonts w:ascii="Tahoma" w:hAnsi="Tahoma" w:cs="Tahoma"/>
                      <w:sz w:val="18"/>
                      <w:szCs w:val="18"/>
                    </w:rPr>
                  </w:pPr>
                  <w:r>
                    <w:rPr>
                      <w:rFonts w:ascii="Tahoma" w:hAnsi="Tahoma" w:cs="Tahoma"/>
                      <w:sz w:val="18"/>
                      <w:szCs w:val="18"/>
                    </w:rPr>
                    <w:t>600 KVA</w:t>
                  </w:r>
                </w:p>
              </w:tc>
              <w:tc>
                <w:tcPr>
                  <w:tcW w:w="1633" w:type="dxa"/>
                </w:tcPr>
                <w:p w:rsidR="003C6845" w:rsidRDefault="003C6845" w:rsidP="00AB1297">
                  <w:pPr>
                    <w:jc w:val="both"/>
                    <w:rPr>
                      <w:rFonts w:ascii="Tahoma" w:hAnsi="Tahoma" w:cs="Tahoma"/>
                      <w:sz w:val="18"/>
                      <w:szCs w:val="18"/>
                    </w:rPr>
                  </w:pPr>
                  <w:r>
                    <w:rPr>
                      <w:rFonts w:ascii="Tahoma" w:hAnsi="Tahoma" w:cs="Tahoma"/>
                      <w:sz w:val="18"/>
                      <w:szCs w:val="18"/>
                    </w:rPr>
                    <w:t>6.5 M</w:t>
                  </w:r>
                </w:p>
              </w:tc>
              <w:tc>
                <w:tcPr>
                  <w:tcW w:w="1633" w:type="dxa"/>
                </w:tcPr>
                <w:p w:rsidR="003C6845" w:rsidRDefault="003C6845" w:rsidP="00AB1297">
                  <w:pPr>
                    <w:jc w:val="both"/>
                    <w:rPr>
                      <w:rFonts w:ascii="Tahoma" w:hAnsi="Tahoma" w:cs="Tahoma"/>
                      <w:sz w:val="18"/>
                      <w:szCs w:val="18"/>
                    </w:rPr>
                  </w:pPr>
                  <w:r>
                    <w:rPr>
                      <w:rFonts w:ascii="Tahoma" w:hAnsi="Tahoma" w:cs="Tahoma"/>
                      <w:sz w:val="18"/>
                      <w:szCs w:val="18"/>
                    </w:rPr>
                    <w:t>Acoustic enclosure/stack</w:t>
                  </w:r>
                </w:p>
              </w:tc>
            </w:tr>
            <w:tr w:rsidR="003C6845" w:rsidTr="003C6845">
              <w:tc>
                <w:tcPr>
                  <w:tcW w:w="1633" w:type="dxa"/>
                </w:tcPr>
                <w:p w:rsidR="003C6845" w:rsidRDefault="003C6845" w:rsidP="003C6845">
                  <w:pPr>
                    <w:jc w:val="both"/>
                    <w:rPr>
                      <w:rFonts w:ascii="Tahoma" w:hAnsi="Tahoma" w:cs="Tahoma"/>
                      <w:sz w:val="18"/>
                      <w:szCs w:val="18"/>
                    </w:rPr>
                  </w:pPr>
                  <w:r>
                    <w:rPr>
                      <w:rFonts w:ascii="Tahoma" w:hAnsi="Tahoma" w:cs="Tahoma"/>
                      <w:sz w:val="18"/>
                      <w:szCs w:val="18"/>
                    </w:rPr>
                    <w:t>320 KVA</w:t>
                  </w:r>
                </w:p>
              </w:tc>
              <w:tc>
                <w:tcPr>
                  <w:tcW w:w="1633" w:type="dxa"/>
                </w:tcPr>
                <w:p w:rsidR="003C6845" w:rsidRDefault="003C6845" w:rsidP="003C6845">
                  <w:pPr>
                    <w:jc w:val="both"/>
                    <w:rPr>
                      <w:rFonts w:ascii="Tahoma" w:hAnsi="Tahoma" w:cs="Tahoma"/>
                      <w:sz w:val="18"/>
                      <w:szCs w:val="18"/>
                    </w:rPr>
                  </w:pPr>
                  <w:r>
                    <w:rPr>
                      <w:rFonts w:ascii="Tahoma" w:hAnsi="Tahoma" w:cs="Tahoma"/>
                      <w:sz w:val="18"/>
                      <w:szCs w:val="18"/>
                    </w:rPr>
                    <w:t>3.6 M</w:t>
                  </w:r>
                </w:p>
              </w:tc>
              <w:tc>
                <w:tcPr>
                  <w:tcW w:w="1633" w:type="dxa"/>
                </w:tcPr>
                <w:p w:rsidR="003C6845" w:rsidRDefault="003C6845" w:rsidP="00080BFD">
                  <w:pPr>
                    <w:jc w:val="both"/>
                    <w:rPr>
                      <w:rFonts w:ascii="Tahoma" w:hAnsi="Tahoma" w:cs="Tahoma"/>
                      <w:sz w:val="18"/>
                      <w:szCs w:val="18"/>
                    </w:rPr>
                  </w:pPr>
                  <w:r>
                    <w:rPr>
                      <w:rFonts w:ascii="Tahoma" w:hAnsi="Tahoma" w:cs="Tahoma"/>
                      <w:sz w:val="18"/>
                      <w:szCs w:val="18"/>
                    </w:rPr>
                    <w:t>Acoustic enclosure/stack</w:t>
                  </w:r>
                </w:p>
              </w:tc>
            </w:tr>
          </w:tbl>
          <w:p w:rsidR="003C6845" w:rsidRPr="00A7184F" w:rsidRDefault="003C6845" w:rsidP="00AB1297">
            <w:pPr>
              <w:jc w:val="both"/>
              <w:rPr>
                <w:rFonts w:ascii="Tahoma" w:hAnsi="Tahoma" w:cs="Tahoma"/>
                <w:sz w:val="18"/>
                <w:szCs w:val="18"/>
              </w:rPr>
            </w:pPr>
          </w:p>
        </w:tc>
      </w:tr>
      <w:tr w:rsidR="00AB1297" w:rsidRPr="00A7184F" w:rsidTr="007303E5">
        <w:trPr>
          <w:trHeight w:val="188"/>
        </w:trPr>
        <w:tc>
          <w:tcPr>
            <w:tcW w:w="693" w:type="dxa"/>
          </w:tcPr>
          <w:p w:rsidR="00AB1297" w:rsidRPr="00A7184F" w:rsidRDefault="00AB1297" w:rsidP="00AB1297">
            <w:pPr>
              <w:jc w:val="both"/>
              <w:rPr>
                <w:rFonts w:ascii="Tahoma" w:hAnsi="Tahoma" w:cs="Tahoma"/>
                <w:sz w:val="18"/>
                <w:szCs w:val="18"/>
              </w:rPr>
            </w:pPr>
            <w:r w:rsidRPr="00A7184F">
              <w:rPr>
                <w:rFonts w:ascii="Tahoma" w:hAnsi="Tahoma" w:cs="Tahoma"/>
                <w:sz w:val="18"/>
                <w:szCs w:val="18"/>
              </w:rPr>
              <w:t>x</w:t>
            </w:r>
            <w:r>
              <w:rPr>
                <w:rFonts w:ascii="Tahoma" w:hAnsi="Tahoma" w:cs="Tahoma"/>
                <w:sz w:val="18"/>
                <w:szCs w:val="18"/>
              </w:rPr>
              <w:t>vii</w:t>
            </w:r>
            <w:r w:rsidRPr="00A7184F">
              <w:rPr>
                <w:rFonts w:ascii="Tahoma" w:hAnsi="Tahoma" w:cs="Tahoma"/>
                <w:sz w:val="18"/>
                <w:szCs w:val="18"/>
              </w:rPr>
              <w:t>)</w:t>
            </w:r>
          </w:p>
        </w:tc>
        <w:tc>
          <w:tcPr>
            <w:tcW w:w="4365" w:type="dxa"/>
          </w:tcPr>
          <w:p w:rsidR="00AB1297" w:rsidRPr="00A7184F" w:rsidRDefault="00E67FC4" w:rsidP="00AB1297">
            <w:pPr>
              <w:jc w:val="both"/>
              <w:rPr>
                <w:rFonts w:ascii="Tahoma" w:hAnsi="Tahoma" w:cs="Tahoma"/>
                <w:sz w:val="18"/>
                <w:szCs w:val="18"/>
              </w:rPr>
            </w:pPr>
            <w:r>
              <w:rPr>
                <w:rFonts w:ascii="Tahoma" w:hAnsi="Tahoma" w:cs="Tahoma"/>
                <w:sz w:val="18"/>
                <w:szCs w:val="18"/>
              </w:rPr>
              <w:t>The Unit shall make the arrangements for protection of possible fire hazards during manufacturing process in material handling. Fire fighting system shall be as per the norms.</w:t>
            </w:r>
          </w:p>
        </w:tc>
        <w:tc>
          <w:tcPr>
            <w:tcW w:w="5400" w:type="dxa"/>
          </w:tcPr>
          <w:p w:rsidR="00AB1297" w:rsidRDefault="00AB1297" w:rsidP="003C6845">
            <w:pPr>
              <w:jc w:val="both"/>
              <w:rPr>
                <w:rFonts w:ascii="Tahoma" w:hAnsi="Tahoma" w:cs="Tahoma"/>
                <w:sz w:val="18"/>
                <w:szCs w:val="18"/>
              </w:rPr>
            </w:pPr>
            <w:r>
              <w:rPr>
                <w:rFonts w:ascii="Tahoma" w:hAnsi="Tahoma" w:cs="Tahoma"/>
                <w:sz w:val="18"/>
                <w:szCs w:val="18"/>
              </w:rPr>
              <w:t>We have a</w:t>
            </w:r>
            <w:r w:rsidRPr="00A7184F">
              <w:rPr>
                <w:rFonts w:ascii="Tahoma" w:hAnsi="Tahoma" w:cs="Tahoma"/>
                <w:sz w:val="18"/>
                <w:szCs w:val="18"/>
              </w:rPr>
              <w:t xml:space="preserve">lready provided </w:t>
            </w:r>
            <w:r w:rsidR="003C6845">
              <w:rPr>
                <w:rFonts w:ascii="Tahoma" w:hAnsi="Tahoma" w:cs="Tahoma"/>
                <w:sz w:val="18"/>
                <w:szCs w:val="18"/>
              </w:rPr>
              <w:t>following fire protection facilities</w:t>
            </w:r>
            <w:r w:rsidRPr="00A7184F">
              <w:rPr>
                <w:rFonts w:ascii="Tahoma" w:hAnsi="Tahoma" w:cs="Tahoma"/>
                <w:sz w:val="18"/>
                <w:szCs w:val="18"/>
              </w:rPr>
              <w:t xml:space="preserve"> to cover all areas where alcohol </w:t>
            </w:r>
            <w:r w:rsidR="003C6845">
              <w:rPr>
                <w:rFonts w:ascii="Tahoma" w:hAnsi="Tahoma" w:cs="Tahoma"/>
                <w:sz w:val="18"/>
                <w:szCs w:val="18"/>
              </w:rPr>
              <w:t>is produced, handled and stored:</w:t>
            </w:r>
          </w:p>
          <w:p w:rsidR="003C6845" w:rsidRDefault="003C6845" w:rsidP="003C6845">
            <w:pPr>
              <w:pStyle w:val="ListParagraph"/>
              <w:numPr>
                <w:ilvl w:val="0"/>
                <w:numId w:val="3"/>
              </w:numPr>
              <w:jc w:val="both"/>
              <w:rPr>
                <w:rFonts w:ascii="Tahoma" w:hAnsi="Tahoma" w:cs="Tahoma"/>
                <w:sz w:val="18"/>
                <w:szCs w:val="18"/>
              </w:rPr>
            </w:pPr>
            <w:r>
              <w:rPr>
                <w:rFonts w:ascii="Tahoma" w:hAnsi="Tahoma" w:cs="Tahoma"/>
                <w:sz w:val="18"/>
                <w:szCs w:val="18"/>
              </w:rPr>
              <w:t>Water hydrant system</w:t>
            </w:r>
          </w:p>
          <w:p w:rsidR="003C6845" w:rsidRDefault="003C6845" w:rsidP="003C6845">
            <w:pPr>
              <w:pStyle w:val="ListParagraph"/>
              <w:numPr>
                <w:ilvl w:val="0"/>
                <w:numId w:val="3"/>
              </w:numPr>
              <w:jc w:val="both"/>
              <w:rPr>
                <w:rFonts w:ascii="Tahoma" w:hAnsi="Tahoma" w:cs="Tahoma"/>
                <w:sz w:val="18"/>
                <w:szCs w:val="18"/>
              </w:rPr>
            </w:pPr>
            <w:r>
              <w:rPr>
                <w:rFonts w:ascii="Tahoma" w:hAnsi="Tahoma" w:cs="Tahoma"/>
                <w:sz w:val="18"/>
                <w:szCs w:val="18"/>
              </w:rPr>
              <w:t>Fire Extinguishers</w:t>
            </w:r>
          </w:p>
          <w:p w:rsidR="003C6845" w:rsidRDefault="003C6845" w:rsidP="003C6845">
            <w:pPr>
              <w:pStyle w:val="ListParagraph"/>
              <w:numPr>
                <w:ilvl w:val="0"/>
                <w:numId w:val="3"/>
              </w:numPr>
              <w:jc w:val="both"/>
              <w:rPr>
                <w:rFonts w:ascii="Tahoma" w:hAnsi="Tahoma" w:cs="Tahoma"/>
                <w:sz w:val="18"/>
                <w:szCs w:val="18"/>
              </w:rPr>
            </w:pPr>
            <w:r>
              <w:rPr>
                <w:rFonts w:ascii="Tahoma" w:hAnsi="Tahoma" w:cs="Tahoma"/>
                <w:sz w:val="18"/>
                <w:szCs w:val="18"/>
              </w:rPr>
              <w:t>First Aid fire fighting equipments</w:t>
            </w:r>
          </w:p>
          <w:p w:rsidR="003C6845" w:rsidRPr="003C6845" w:rsidRDefault="003C6845" w:rsidP="003C6845">
            <w:pPr>
              <w:pStyle w:val="ListParagraph"/>
              <w:numPr>
                <w:ilvl w:val="0"/>
                <w:numId w:val="3"/>
              </w:numPr>
              <w:jc w:val="both"/>
              <w:rPr>
                <w:rFonts w:ascii="Tahoma" w:hAnsi="Tahoma" w:cs="Tahoma"/>
                <w:sz w:val="18"/>
                <w:szCs w:val="18"/>
              </w:rPr>
            </w:pPr>
            <w:r>
              <w:rPr>
                <w:rFonts w:ascii="Tahoma" w:hAnsi="Tahoma" w:cs="Tahoma"/>
                <w:sz w:val="18"/>
                <w:szCs w:val="18"/>
              </w:rPr>
              <w:t>Fire Safety Training</w:t>
            </w:r>
            <w:r w:rsidR="00AC3038">
              <w:rPr>
                <w:rFonts w:ascii="Tahoma" w:hAnsi="Tahoma" w:cs="Tahoma"/>
                <w:sz w:val="18"/>
                <w:szCs w:val="18"/>
              </w:rPr>
              <w:t>.</w:t>
            </w:r>
          </w:p>
        </w:tc>
      </w:tr>
      <w:tr w:rsidR="00AB1297" w:rsidRPr="00A7184F" w:rsidTr="007303E5">
        <w:trPr>
          <w:trHeight w:val="188"/>
        </w:trPr>
        <w:tc>
          <w:tcPr>
            <w:tcW w:w="693" w:type="dxa"/>
          </w:tcPr>
          <w:p w:rsidR="00AB1297" w:rsidRPr="00A7184F" w:rsidRDefault="00AB1297" w:rsidP="00AB1297">
            <w:pPr>
              <w:jc w:val="both"/>
              <w:rPr>
                <w:rFonts w:ascii="Tahoma" w:hAnsi="Tahoma" w:cs="Tahoma"/>
                <w:sz w:val="18"/>
                <w:szCs w:val="18"/>
              </w:rPr>
            </w:pPr>
            <w:r w:rsidRPr="00A7184F">
              <w:rPr>
                <w:rFonts w:ascii="Tahoma" w:hAnsi="Tahoma" w:cs="Tahoma"/>
                <w:sz w:val="18"/>
                <w:szCs w:val="18"/>
              </w:rPr>
              <w:t>x</w:t>
            </w:r>
            <w:r>
              <w:rPr>
                <w:rFonts w:ascii="Tahoma" w:hAnsi="Tahoma" w:cs="Tahoma"/>
                <w:sz w:val="18"/>
                <w:szCs w:val="18"/>
              </w:rPr>
              <w:t>viii</w:t>
            </w:r>
            <w:r w:rsidRPr="00A7184F">
              <w:rPr>
                <w:rFonts w:ascii="Tahoma" w:hAnsi="Tahoma" w:cs="Tahoma"/>
                <w:sz w:val="18"/>
                <w:szCs w:val="18"/>
              </w:rPr>
              <w:t>)</w:t>
            </w:r>
          </w:p>
        </w:tc>
        <w:tc>
          <w:tcPr>
            <w:tcW w:w="4365" w:type="dxa"/>
          </w:tcPr>
          <w:p w:rsidR="00AB1297" w:rsidRPr="00A7184F" w:rsidRDefault="00665839" w:rsidP="005D3AAC">
            <w:pPr>
              <w:jc w:val="both"/>
              <w:rPr>
                <w:rFonts w:ascii="Tahoma" w:hAnsi="Tahoma" w:cs="Tahoma"/>
                <w:sz w:val="18"/>
                <w:szCs w:val="18"/>
              </w:rPr>
            </w:pPr>
            <w:r>
              <w:rPr>
                <w:rFonts w:ascii="Tahoma" w:hAnsi="Tahoma" w:cs="Tahoma"/>
                <w:sz w:val="18"/>
                <w:szCs w:val="18"/>
              </w:rPr>
              <w:t>Occupational health surveillance of the workers shall be done on regular basis and records maintained as per the Factories Act.</w:t>
            </w:r>
          </w:p>
        </w:tc>
        <w:tc>
          <w:tcPr>
            <w:tcW w:w="5400" w:type="dxa"/>
          </w:tcPr>
          <w:p w:rsidR="00AB1297" w:rsidRPr="00A7184F" w:rsidRDefault="00665839" w:rsidP="00135848">
            <w:pPr>
              <w:jc w:val="both"/>
              <w:rPr>
                <w:rFonts w:ascii="Tahoma" w:hAnsi="Tahoma" w:cs="Tahoma"/>
                <w:sz w:val="18"/>
                <w:szCs w:val="18"/>
              </w:rPr>
            </w:pPr>
            <w:r>
              <w:rPr>
                <w:rFonts w:ascii="Tahoma" w:hAnsi="Tahoma" w:cs="Tahoma"/>
                <w:sz w:val="18"/>
                <w:szCs w:val="18"/>
              </w:rPr>
              <w:t xml:space="preserve">We are undertaking </w:t>
            </w:r>
            <w:r w:rsidRPr="00A7184F">
              <w:rPr>
                <w:rFonts w:ascii="Tahoma" w:hAnsi="Tahoma" w:cs="Tahoma"/>
                <w:sz w:val="18"/>
                <w:szCs w:val="18"/>
              </w:rPr>
              <w:t xml:space="preserve">Occupational health surveillance </w:t>
            </w:r>
            <w:proofErr w:type="spellStart"/>
            <w:proofErr w:type="gramStart"/>
            <w:r w:rsidRPr="00A7184F">
              <w:rPr>
                <w:rFonts w:ascii="Tahoma" w:hAnsi="Tahoma" w:cs="Tahoma"/>
                <w:sz w:val="18"/>
                <w:szCs w:val="18"/>
              </w:rPr>
              <w:t>programme</w:t>
            </w:r>
            <w:proofErr w:type="spellEnd"/>
            <w:r w:rsidRPr="00A7184F">
              <w:rPr>
                <w:rFonts w:ascii="Tahoma" w:hAnsi="Tahoma" w:cs="Tahoma"/>
                <w:sz w:val="18"/>
                <w:szCs w:val="18"/>
              </w:rPr>
              <w:t xml:space="preserve">  as</w:t>
            </w:r>
            <w:proofErr w:type="gramEnd"/>
            <w:r w:rsidRPr="00A7184F">
              <w:rPr>
                <w:rFonts w:ascii="Tahoma" w:hAnsi="Tahoma" w:cs="Tahoma"/>
                <w:sz w:val="18"/>
                <w:szCs w:val="18"/>
              </w:rPr>
              <w:t xml:space="preserve"> regular exercise for all the employees</w:t>
            </w:r>
            <w:r>
              <w:rPr>
                <w:rFonts w:ascii="Tahoma" w:hAnsi="Tahoma" w:cs="Tahoma"/>
                <w:sz w:val="18"/>
                <w:szCs w:val="18"/>
              </w:rPr>
              <w:t>.</w:t>
            </w:r>
            <w:r w:rsidR="00492A62">
              <w:rPr>
                <w:rFonts w:ascii="Tahoma" w:hAnsi="Tahoma" w:cs="Tahoma"/>
                <w:sz w:val="18"/>
                <w:szCs w:val="18"/>
              </w:rPr>
              <w:t xml:space="preserve"> </w:t>
            </w:r>
            <w:r w:rsidR="00492A62" w:rsidRPr="00492A62">
              <w:rPr>
                <w:rFonts w:ascii="Tahoma" w:hAnsi="Tahoma" w:cs="Tahoma"/>
                <w:b/>
                <w:sz w:val="18"/>
                <w:szCs w:val="18"/>
              </w:rPr>
              <w:t>Reports attached as Annexure-</w:t>
            </w:r>
            <w:r w:rsidR="00135848">
              <w:rPr>
                <w:rFonts w:ascii="Tahoma" w:hAnsi="Tahoma" w:cs="Tahoma"/>
                <w:b/>
                <w:sz w:val="18"/>
                <w:szCs w:val="18"/>
              </w:rPr>
              <w:t>9</w:t>
            </w:r>
          </w:p>
        </w:tc>
      </w:tr>
      <w:tr w:rsidR="00AB1297" w:rsidRPr="00A7184F" w:rsidTr="007303E5">
        <w:trPr>
          <w:trHeight w:val="188"/>
        </w:trPr>
        <w:tc>
          <w:tcPr>
            <w:tcW w:w="693" w:type="dxa"/>
          </w:tcPr>
          <w:p w:rsidR="00AB1297" w:rsidRPr="00A7184F" w:rsidRDefault="00AB1297" w:rsidP="00273D56">
            <w:pPr>
              <w:jc w:val="both"/>
              <w:rPr>
                <w:rFonts w:ascii="Tahoma" w:hAnsi="Tahoma" w:cs="Tahoma"/>
                <w:sz w:val="18"/>
                <w:szCs w:val="18"/>
              </w:rPr>
            </w:pPr>
            <w:r>
              <w:rPr>
                <w:rFonts w:ascii="Tahoma" w:hAnsi="Tahoma" w:cs="Tahoma"/>
                <w:sz w:val="18"/>
                <w:szCs w:val="18"/>
              </w:rPr>
              <w:t>xix)</w:t>
            </w:r>
          </w:p>
        </w:tc>
        <w:tc>
          <w:tcPr>
            <w:tcW w:w="4365" w:type="dxa"/>
          </w:tcPr>
          <w:p w:rsidR="00AB1297" w:rsidRPr="00A7184F" w:rsidRDefault="00665839" w:rsidP="00273D56">
            <w:pPr>
              <w:jc w:val="both"/>
              <w:rPr>
                <w:rFonts w:ascii="Tahoma" w:hAnsi="Tahoma" w:cs="Tahoma"/>
                <w:sz w:val="18"/>
                <w:szCs w:val="18"/>
              </w:rPr>
            </w:pPr>
            <w:r>
              <w:rPr>
                <w:rFonts w:ascii="Tahoma" w:hAnsi="Tahoma" w:cs="Tahoma"/>
                <w:sz w:val="18"/>
                <w:szCs w:val="18"/>
              </w:rPr>
              <w:t>There shall be adequate space inside the plant premises earmarked for parking of vehicles for raw material and finished products, and no parking to the allowed outside on public places.</w:t>
            </w:r>
          </w:p>
        </w:tc>
        <w:tc>
          <w:tcPr>
            <w:tcW w:w="5400" w:type="dxa"/>
          </w:tcPr>
          <w:p w:rsidR="00AB1297" w:rsidRPr="00A7184F" w:rsidRDefault="00665839" w:rsidP="00273D56">
            <w:pPr>
              <w:jc w:val="both"/>
              <w:rPr>
                <w:rFonts w:ascii="Tahoma" w:hAnsi="Tahoma" w:cs="Tahoma"/>
                <w:sz w:val="18"/>
                <w:szCs w:val="18"/>
              </w:rPr>
            </w:pPr>
            <w:r w:rsidRPr="00A7184F">
              <w:rPr>
                <w:rFonts w:ascii="Tahoma" w:hAnsi="Tahoma" w:cs="Tahoma"/>
                <w:sz w:val="18"/>
                <w:szCs w:val="18"/>
              </w:rPr>
              <w:t xml:space="preserve">Dedicated </w:t>
            </w:r>
            <w:r>
              <w:rPr>
                <w:rFonts w:ascii="Tahoma" w:hAnsi="Tahoma" w:cs="Tahoma"/>
                <w:sz w:val="18"/>
                <w:szCs w:val="18"/>
              </w:rPr>
              <w:t xml:space="preserve">vehicle </w:t>
            </w:r>
            <w:r w:rsidRPr="00A7184F">
              <w:rPr>
                <w:rFonts w:ascii="Tahoma" w:hAnsi="Tahoma" w:cs="Tahoma"/>
                <w:sz w:val="18"/>
                <w:szCs w:val="18"/>
              </w:rPr>
              <w:t xml:space="preserve">parking facility </w:t>
            </w:r>
            <w:r>
              <w:rPr>
                <w:rFonts w:ascii="Tahoma" w:hAnsi="Tahoma" w:cs="Tahoma"/>
                <w:sz w:val="18"/>
                <w:szCs w:val="18"/>
              </w:rPr>
              <w:t>has</w:t>
            </w:r>
            <w:r w:rsidRPr="00A7184F">
              <w:rPr>
                <w:rFonts w:ascii="Tahoma" w:hAnsi="Tahoma" w:cs="Tahoma"/>
                <w:sz w:val="18"/>
                <w:szCs w:val="18"/>
              </w:rPr>
              <w:t xml:space="preserve"> already</w:t>
            </w:r>
            <w:r>
              <w:rPr>
                <w:rFonts w:ascii="Tahoma" w:hAnsi="Tahoma" w:cs="Tahoma"/>
                <w:sz w:val="18"/>
                <w:szCs w:val="18"/>
              </w:rPr>
              <w:t xml:space="preserve"> been</w:t>
            </w:r>
            <w:r w:rsidRPr="00A7184F">
              <w:rPr>
                <w:rFonts w:ascii="Tahoma" w:hAnsi="Tahoma" w:cs="Tahoma"/>
                <w:sz w:val="18"/>
                <w:szCs w:val="18"/>
              </w:rPr>
              <w:t xml:space="preserve"> provided in the factory </w:t>
            </w:r>
            <w:proofErr w:type="gramStart"/>
            <w:r w:rsidRPr="00A7184F">
              <w:rPr>
                <w:rFonts w:ascii="Tahoma" w:hAnsi="Tahoma" w:cs="Tahoma"/>
                <w:sz w:val="18"/>
                <w:szCs w:val="18"/>
              </w:rPr>
              <w:t>premises  for</w:t>
            </w:r>
            <w:proofErr w:type="gramEnd"/>
            <w:r w:rsidRPr="00A7184F">
              <w:rPr>
                <w:rFonts w:ascii="Tahoma" w:hAnsi="Tahoma" w:cs="Tahoma"/>
                <w:sz w:val="18"/>
                <w:szCs w:val="18"/>
              </w:rPr>
              <w:t xml:space="preserve"> loading and unloading of materials. And also developed and implemented good traffic management</w:t>
            </w:r>
          </w:p>
        </w:tc>
      </w:tr>
      <w:tr w:rsidR="00AB1297" w:rsidRPr="00A7184F" w:rsidTr="007303E5">
        <w:trPr>
          <w:trHeight w:val="188"/>
        </w:trPr>
        <w:tc>
          <w:tcPr>
            <w:tcW w:w="693" w:type="dxa"/>
          </w:tcPr>
          <w:p w:rsidR="00AB1297" w:rsidRPr="00A7184F" w:rsidRDefault="00AB1297" w:rsidP="005D3AAC">
            <w:pPr>
              <w:jc w:val="both"/>
              <w:rPr>
                <w:rFonts w:ascii="Tahoma" w:hAnsi="Tahoma" w:cs="Tahoma"/>
                <w:sz w:val="18"/>
                <w:szCs w:val="18"/>
              </w:rPr>
            </w:pPr>
            <w:r>
              <w:rPr>
                <w:rFonts w:ascii="Tahoma" w:hAnsi="Tahoma" w:cs="Tahoma"/>
                <w:sz w:val="18"/>
                <w:szCs w:val="18"/>
              </w:rPr>
              <w:t>xx)</w:t>
            </w:r>
          </w:p>
        </w:tc>
        <w:tc>
          <w:tcPr>
            <w:tcW w:w="4365" w:type="dxa"/>
          </w:tcPr>
          <w:p w:rsidR="00AB1297" w:rsidRPr="00A7184F" w:rsidRDefault="000D234D" w:rsidP="005D3AAC">
            <w:pPr>
              <w:jc w:val="both"/>
              <w:rPr>
                <w:rFonts w:ascii="Tahoma" w:hAnsi="Tahoma" w:cs="Tahoma"/>
                <w:sz w:val="18"/>
                <w:szCs w:val="18"/>
              </w:rPr>
            </w:pPr>
            <w:r>
              <w:rPr>
                <w:rFonts w:ascii="Tahoma" w:hAnsi="Tahoma" w:cs="Tahoma"/>
                <w:sz w:val="18"/>
                <w:szCs w:val="18"/>
              </w:rPr>
              <w:t>Storage of raw materials shall be either in silos or covered area to prevent dust pollution and other fugitive emissions.</w:t>
            </w:r>
          </w:p>
        </w:tc>
        <w:tc>
          <w:tcPr>
            <w:tcW w:w="5400" w:type="dxa"/>
          </w:tcPr>
          <w:p w:rsidR="00AC3972" w:rsidRDefault="00AC3972" w:rsidP="005D3AAC">
            <w:pPr>
              <w:jc w:val="both"/>
              <w:rPr>
                <w:rFonts w:ascii="Tahoma" w:hAnsi="Tahoma" w:cs="Tahoma"/>
                <w:sz w:val="18"/>
                <w:szCs w:val="18"/>
              </w:rPr>
            </w:pPr>
          </w:p>
          <w:p w:rsidR="00AC3972" w:rsidRDefault="000D234D" w:rsidP="005D3AAC">
            <w:pPr>
              <w:jc w:val="both"/>
              <w:rPr>
                <w:rFonts w:ascii="Tahoma" w:hAnsi="Tahoma" w:cs="Tahoma"/>
                <w:sz w:val="18"/>
                <w:szCs w:val="18"/>
              </w:rPr>
            </w:pPr>
            <w:r>
              <w:rPr>
                <w:rFonts w:ascii="Tahoma" w:hAnsi="Tahoma" w:cs="Tahoma"/>
                <w:sz w:val="18"/>
                <w:szCs w:val="18"/>
              </w:rPr>
              <w:t>We are storing the raw material in covered area to prevent dust pollution and other fugitive emissions.</w:t>
            </w:r>
          </w:p>
          <w:p w:rsidR="00AB1297" w:rsidRPr="00A7184F" w:rsidRDefault="00AB1297" w:rsidP="005D3AAC">
            <w:pPr>
              <w:jc w:val="both"/>
              <w:rPr>
                <w:rFonts w:ascii="Tahoma" w:hAnsi="Tahoma" w:cs="Tahoma"/>
                <w:sz w:val="18"/>
                <w:szCs w:val="18"/>
              </w:rPr>
            </w:pPr>
            <w:r w:rsidRPr="00A7184F">
              <w:rPr>
                <w:rFonts w:ascii="Tahoma" w:hAnsi="Tahoma" w:cs="Tahoma"/>
                <w:sz w:val="18"/>
                <w:szCs w:val="18"/>
              </w:rPr>
              <w:t xml:space="preserve">. </w:t>
            </w:r>
          </w:p>
        </w:tc>
      </w:tr>
      <w:tr w:rsidR="00AB1297" w:rsidRPr="00A7184F" w:rsidTr="007303E5">
        <w:trPr>
          <w:trHeight w:val="188"/>
        </w:trPr>
        <w:tc>
          <w:tcPr>
            <w:tcW w:w="693" w:type="dxa"/>
          </w:tcPr>
          <w:p w:rsidR="00AB1297" w:rsidRPr="00A7184F" w:rsidRDefault="00AB1297" w:rsidP="00273D56">
            <w:pPr>
              <w:jc w:val="both"/>
              <w:rPr>
                <w:rFonts w:ascii="Tahoma" w:hAnsi="Tahoma" w:cs="Tahoma"/>
                <w:sz w:val="18"/>
                <w:szCs w:val="18"/>
              </w:rPr>
            </w:pPr>
            <w:r>
              <w:rPr>
                <w:rFonts w:ascii="Tahoma" w:hAnsi="Tahoma" w:cs="Tahoma"/>
                <w:sz w:val="18"/>
                <w:szCs w:val="18"/>
              </w:rPr>
              <w:t>xxi)</w:t>
            </w:r>
          </w:p>
        </w:tc>
        <w:tc>
          <w:tcPr>
            <w:tcW w:w="4365" w:type="dxa"/>
          </w:tcPr>
          <w:p w:rsidR="00AB1297" w:rsidRPr="00A7184F" w:rsidRDefault="000D234D" w:rsidP="000D234D">
            <w:pPr>
              <w:jc w:val="both"/>
              <w:rPr>
                <w:rFonts w:ascii="Tahoma" w:hAnsi="Tahoma" w:cs="Tahoma"/>
                <w:sz w:val="18"/>
                <w:szCs w:val="18"/>
              </w:rPr>
            </w:pPr>
            <w:r>
              <w:rPr>
                <w:rFonts w:ascii="Tahoma" w:hAnsi="Tahoma" w:cs="Tahoma"/>
                <w:sz w:val="18"/>
                <w:szCs w:val="18"/>
              </w:rPr>
              <w:t xml:space="preserve">Continuous </w:t>
            </w:r>
            <w:proofErr w:type="gramStart"/>
            <w:r>
              <w:rPr>
                <w:rFonts w:ascii="Tahoma" w:hAnsi="Tahoma" w:cs="Tahoma"/>
                <w:sz w:val="18"/>
                <w:szCs w:val="18"/>
              </w:rPr>
              <w:t>online(</w:t>
            </w:r>
            <w:proofErr w:type="gramEnd"/>
            <w:r>
              <w:rPr>
                <w:rFonts w:ascii="Tahoma" w:hAnsi="Tahoma" w:cs="Tahoma"/>
                <w:sz w:val="18"/>
                <w:szCs w:val="18"/>
              </w:rPr>
              <w:t>24x7) monitoring system for stack emission shall be installed for measurement of flue gas discharge and the pollutants concentration, and the data to be transmitted to the CPCB and SPCB server. For online continuous monitoring of effluent, the unit shall install web camera with night vision capability and flow meters in the channel/ drain carrying effluent within the premises.</w:t>
            </w:r>
          </w:p>
        </w:tc>
        <w:tc>
          <w:tcPr>
            <w:tcW w:w="5400" w:type="dxa"/>
          </w:tcPr>
          <w:p w:rsidR="000D234D" w:rsidRDefault="000D234D" w:rsidP="000D234D">
            <w:pPr>
              <w:tabs>
                <w:tab w:val="left" w:pos="1380"/>
              </w:tabs>
              <w:rPr>
                <w:rFonts w:ascii="Tahoma" w:hAnsi="Tahoma" w:cs="Tahoma"/>
                <w:sz w:val="18"/>
                <w:szCs w:val="18"/>
              </w:rPr>
            </w:pPr>
            <w:r>
              <w:rPr>
                <w:rFonts w:ascii="Tahoma" w:hAnsi="Tahoma" w:cs="Tahoma"/>
                <w:sz w:val="18"/>
                <w:szCs w:val="18"/>
              </w:rPr>
              <w:t xml:space="preserve"> We have already </w:t>
            </w:r>
            <w:proofErr w:type="gramStart"/>
            <w:r>
              <w:rPr>
                <w:rFonts w:ascii="Tahoma" w:hAnsi="Tahoma" w:cs="Tahoma"/>
                <w:sz w:val="18"/>
                <w:szCs w:val="18"/>
              </w:rPr>
              <w:t>provided  necessary</w:t>
            </w:r>
            <w:proofErr w:type="gramEnd"/>
            <w:r>
              <w:rPr>
                <w:rFonts w:ascii="Tahoma" w:hAnsi="Tahoma" w:cs="Tahoma"/>
                <w:sz w:val="18"/>
                <w:szCs w:val="18"/>
              </w:rPr>
              <w:t xml:space="preserve"> control measures for checking fugitive emissions from all the vulnerable sources and the emission is maintaining under the limit</w:t>
            </w:r>
            <w:r w:rsidR="007E2EE0">
              <w:rPr>
                <w:rFonts w:ascii="Tahoma" w:hAnsi="Tahoma" w:cs="Tahoma"/>
                <w:sz w:val="18"/>
                <w:szCs w:val="18"/>
              </w:rPr>
              <w:t>s</w:t>
            </w:r>
            <w:r>
              <w:rPr>
                <w:rFonts w:ascii="Tahoma" w:hAnsi="Tahoma" w:cs="Tahoma"/>
                <w:sz w:val="18"/>
                <w:szCs w:val="18"/>
              </w:rPr>
              <w:t xml:space="preserve"> imposed by CPCB and SPCB.</w:t>
            </w:r>
          </w:p>
          <w:p w:rsidR="000D234D" w:rsidRDefault="000D234D" w:rsidP="000D234D">
            <w:pPr>
              <w:tabs>
                <w:tab w:val="left" w:pos="1380"/>
              </w:tabs>
              <w:rPr>
                <w:rFonts w:ascii="Tahoma" w:hAnsi="Tahoma" w:cs="Tahoma"/>
                <w:sz w:val="18"/>
                <w:szCs w:val="18"/>
              </w:rPr>
            </w:pPr>
          </w:p>
          <w:p w:rsidR="00AB1297" w:rsidRPr="00A7184F" w:rsidRDefault="000D234D" w:rsidP="008032BB">
            <w:pPr>
              <w:jc w:val="both"/>
              <w:rPr>
                <w:rFonts w:ascii="Tahoma" w:hAnsi="Tahoma" w:cs="Tahoma"/>
                <w:sz w:val="18"/>
                <w:szCs w:val="18"/>
              </w:rPr>
            </w:pPr>
            <w:r w:rsidRPr="00BA3282">
              <w:rPr>
                <w:rFonts w:ascii="Tahoma" w:hAnsi="Tahoma" w:cs="Tahoma"/>
                <w:sz w:val="18"/>
                <w:szCs w:val="18"/>
              </w:rPr>
              <w:t>Online stack</w:t>
            </w:r>
            <w:r w:rsidR="00492A62" w:rsidRPr="00BA3282">
              <w:rPr>
                <w:rFonts w:ascii="Tahoma" w:hAnsi="Tahoma" w:cs="Tahoma"/>
                <w:sz w:val="18"/>
                <w:szCs w:val="18"/>
              </w:rPr>
              <w:t xml:space="preserve"> emission</w:t>
            </w:r>
            <w:r w:rsidRPr="00BA3282">
              <w:rPr>
                <w:rFonts w:ascii="Tahoma" w:hAnsi="Tahoma" w:cs="Tahoma"/>
                <w:sz w:val="18"/>
                <w:szCs w:val="18"/>
              </w:rPr>
              <w:t xml:space="preserve"> monitoring system, Web Camera</w:t>
            </w:r>
            <w:r w:rsidR="00184ED1" w:rsidRPr="00BA3282">
              <w:rPr>
                <w:rFonts w:ascii="Tahoma" w:hAnsi="Tahoma" w:cs="Tahoma"/>
                <w:sz w:val="18"/>
                <w:szCs w:val="18"/>
              </w:rPr>
              <w:t xml:space="preserve"> with night vision capacity</w:t>
            </w:r>
            <w:r w:rsidRPr="00BA3282">
              <w:rPr>
                <w:rFonts w:ascii="Tahoma" w:hAnsi="Tahoma" w:cs="Tahoma"/>
                <w:sz w:val="18"/>
                <w:szCs w:val="18"/>
              </w:rPr>
              <w:t xml:space="preserve"> and Flow meters </w:t>
            </w:r>
            <w:proofErr w:type="gramStart"/>
            <w:r w:rsidRPr="00BA3282">
              <w:rPr>
                <w:rFonts w:ascii="Tahoma" w:hAnsi="Tahoma" w:cs="Tahoma"/>
                <w:sz w:val="18"/>
                <w:szCs w:val="18"/>
              </w:rPr>
              <w:t>have  already</w:t>
            </w:r>
            <w:proofErr w:type="gramEnd"/>
            <w:r w:rsidRPr="00BA3282">
              <w:rPr>
                <w:rFonts w:ascii="Tahoma" w:hAnsi="Tahoma" w:cs="Tahoma"/>
                <w:sz w:val="18"/>
                <w:szCs w:val="18"/>
              </w:rPr>
              <w:t xml:space="preserve"> been installed  and connected with CPCB and SPCB server.</w:t>
            </w:r>
            <w:r w:rsidR="00184ED1" w:rsidRPr="00BA3282">
              <w:rPr>
                <w:rFonts w:ascii="Tahoma" w:hAnsi="Tahoma" w:cs="Tahoma"/>
                <w:sz w:val="18"/>
                <w:szCs w:val="18"/>
              </w:rPr>
              <w:t xml:space="preserve"> Photographs attached as</w:t>
            </w:r>
            <w:r w:rsidR="00184ED1" w:rsidRPr="00184ED1">
              <w:rPr>
                <w:rFonts w:ascii="Tahoma" w:hAnsi="Tahoma" w:cs="Tahoma"/>
                <w:b/>
                <w:sz w:val="18"/>
                <w:szCs w:val="18"/>
              </w:rPr>
              <w:t xml:space="preserve"> Annexure-</w:t>
            </w:r>
            <w:r w:rsidR="00A6044A">
              <w:rPr>
                <w:rFonts w:ascii="Tahoma" w:hAnsi="Tahoma" w:cs="Tahoma"/>
                <w:b/>
                <w:sz w:val="18"/>
                <w:szCs w:val="18"/>
              </w:rPr>
              <w:t>1</w:t>
            </w:r>
            <w:r w:rsidR="008032BB">
              <w:rPr>
                <w:rFonts w:ascii="Tahoma" w:hAnsi="Tahoma" w:cs="Tahoma"/>
                <w:b/>
                <w:sz w:val="18"/>
                <w:szCs w:val="18"/>
              </w:rPr>
              <w:t>0</w:t>
            </w:r>
          </w:p>
        </w:tc>
      </w:tr>
      <w:tr w:rsidR="00AB1297" w:rsidRPr="00A7184F" w:rsidTr="007303E5">
        <w:trPr>
          <w:trHeight w:val="188"/>
        </w:trPr>
        <w:tc>
          <w:tcPr>
            <w:tcW w:w="693" w:type="dxa"/>
          </w:tcPr>
          <w:p w:rsidR="00AB1297" w:rsidRPr="00A7184F" w:rsidRDefault="00AB1297" w:rsidP="00273D56">
            <w:pPr>
              <w:jc w:val="both"/>
              <w:rPr>
                <w:rFonts w:ascii="Tahoma" w:hAnsi="Tahoma" w:cs="Tahoma"/>
                <w:sz w:val="18"/>
                <w:szCs w:val="18"/>
              </w:rPr>
            </w:pPr>
            <w:r w:rsidRPr="00A7184F">
              <w:rPr>
                <w:rFonts w:ascii="Tahoma" w:hAnsi="Tahoma" w:cs="Tahoma"/>
                <w:sz w:val="18"/>
                <w:szCs w:val="18"/>
              </w:rPr>
              <w:t>xxi</w:t>
            </w:r>
            <w:r>
              <w:rPr>
                <w:rFonts w:ascii="Tahoma" w:hAnsi="Tahoma" w:cs="Tahoma"/>
                <w:sz w:val="18"/>
                <w:szCs w:val="18"/>
              </w:rPr>
              <w:t>i</w:t>
            </w:r>
            <w:r w:rsidRPr="00A7184F">
              <w:rPr>
                <w:rFonts w:ascii="Tahoma" w:hAnsi="Tahoma" w:cs="Tahoma"/>
                <w:sz w:val="18"/>
                <w:szCs w:val="18"/>
              </w:rPr>
              <w:t>)</w:t>
            </w:r>
          </w:p>
        </w:tc>
        <w:tc>
          <w:tcPr>
            <w:tcW w:w="4365" w:type="dxa"/>
          </w:tcPr>
          <w:p w:rsidR="00AB1297" w:rsidRPr="00A7184F" w:rsidRDefault="00D12C23" w:rsidP="00853D8A">
            <w:pPr>
              <w:jc w:val="both"/>
              <w:rPr>
                <w:rFonts w:ascii="Tahoma" w:hAnsi="Tahoma" w:cs="Tahoma"/>
                <w:sz w:val="18"/>
                <w:szCs w:val="18"/>
              </w:rPr>
            </w:pPr>
            <w:r>
              <w:rPr>
                <w:rFonts w:ascii="Tahoma" w:hAnsi="Tahoma" w:cs="Tahoma"/>
                <w:sz w:val="18"/>
                <w:szCs w:val="18"/>
              </w:rPr>
              <w:t>C02 generated from the process shall be bottled and sold to authorized vendors.</w:t>
            </w:r>
          </w:p>
        </w:tc>
        <w:tc>
          <w:tcPr>
            <w:tcW w:w="5400" w:type="dxa"/>
          </w:tcPr>
          <w:p w:rsidR="00AB1297" w:rsidRPr="00A7184F" w:rsidRDefault="00184ED1" w:rsidP="00184ED1">
            <w:pPr>
              <w:jc w:val="both"/>
              <w:rPr>
                <w:rFonts w:ascii="Tahoma" w:hAnsi="Tahoma" w:cs="Tahoma"/>
                <w:sz w:val="18"/>
                <w:szCs w:val="18"/>
              </w:rPr>
            </w:pPr>
            <w:r>
              <w:rPr>
                <w:rFonts w:ascii="Tahoma" w:hAnsi="Tahoma" w:cs="Tahoma"/>
                <w:sz w:val="18"/>
                <w:szCs w:val="18"/>
              </w:rPr>
              <w:t xml:space="preserve">We have already installed and commissioned 2 nos. of Co2 </w:t>
            </w:r>
            <w:proofErr w:type="gramStart"/>
            <w:r>
              <w:rPr>
                <w:rFonts w:ascii="Tahoma" w:hAnsi="Tahoma" w:cs="Tahoma"/>
                <w:sz w:val="18"/>
                <w:szCs w:val="18"/>
              </w:rPr>
              <w:t>Plants(</w:t>
            </w:r>
            <w:proofErr w:type="gramEnd"/>
            <w:r>
              <w:rPr>
                <w:rFonts w:ascii="Tahoma" w:hAnsi="Tahoma" w:cs="Tahoma"/>
                <w:sz w:val="18"/>
                <w:szCs w:val="18"/>
              </w:rPr>
              <w:t>30 MT capacity each) to collect the CO2 generated from the process and it is being sold to authorized vendors.</w:t>
            </w:r>
          </w:p>
        </w:tc>
      </w:tr>
      <w:tr w:rsidR="00AB1297" w:rsidRPr="00A7184F" w:rsidTr="007303E5">
        <w:trPr>
          <w:trHeight w:val="188"/>
        </w:trPr>
        <w:tc>
          <w:tcPr>
            <w:tcW w:w="693" w:type="dxa"/>
          </w:tcPr>
          <w:p w:rsidR="00AB1297" w:rsidRPr="00A7184F" w:rsidRDefault="00AB1297" w:rsidP="00273D56">
            <w:pPr>
              <w:jc w:val="both"/>
              <w:rPr>
                <w:rFonts w:ascii="Tahoma" w:hAnsi="Tahoma" w:cs="Tahoma"/>
                <w:sz w:val="18"/>
                <w:szCs w:val="18"/>
              </w:rPr>
            </w:pPr>
          </w:p>
        </w:tc>
        <w:tc>
          <w:tcPr>
            <w:tcW w:w="4365" w:type="dxa"/>
          </w:tcPr>
          <w:p w:rsidR="00AB1297" w:rsidRPr="00A7184F" w:rsidRDefault="005E2957" w:rsidP="00273D56">
            <w:pPr>
              <w:jc w:val="both"/>
              <w:rPr>
                <w:rFonts w:ascii="Tahoma" w:hAnsi="Tahoma" w:cs="Tahoma"/>
                <w:sz w:val="18"/>
                <w:szCs w:val="18"/>
              </w:rPr>
            </w:pPr>
            <w:r w:rsidRPr="00A7184F">
              <w:rPr>
                <w:rFonts w:ascii="Tahoma" w:hAnsi="Tahoma" w:cs="Tahoma"/>
                <w:b/>
                <w:sz w:val="18"/>
                <w:szCs w:val="18"/>
              </w:rPr>
              <w:t>GENERAL CONDITIONS</w:t>
            </w:r>
          </w:p>
        </w:tc>
        <w:tc>
          <w:tcPr>
            <w:tcW w:w="5400" w:type="dxa"/>
          </w:tcPr>
          <w:p w:rsidR="00AB1297" w:rsidRPr="00A7184F" w:rsidRDefault="00AB1297" w:rsidP="004A0515">
            <w:pPr>
              <w:jc w:val="both"/>
              <w:rPr>
                <w:rFonts w:ascii="Tahoma" w:hAnsi="Tahoma" w:cs="Tahoma"/>
                <w:sz w:val="18"/>
                <w:szCs w:val="18"/>
              </w:rPr>
            </w:pPr>
          </w:p>
        </w:tc>
      </w:tr>
      <w:tr w:rsidR="004A0515" w:rsidRPr="00A7184F" w:rsidTr="007303E5">
        <w:trPr>
          <w:trHeight w:val="188"/>
        </w:trPr>
        <w:tc>
          <w:tcPr>
            <w:tcW w:w="693" w:type="dxa"/>
          </w:tcPr>
          <w:p w:rsidR="004A0515" w:rsidRPr="00A7184F" w:rsidRDefault="005E2957" w:rsidP="004A0515">
            <w:pPr>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w:t>
            </w:r>
          </w:p>
        </w:tc>
        <w:tc>
          <w:tcPr>
            <w:tcW w:w="4365" w:type="dxa"/>
          </w:tcPr>
          <w:p w:rsidR="004A0515" w:rsidRPr="00A7184F" w:rsidRDefault="005E2957" w:rsidP="005E2957">
            <w:pPr>
              <w:jc w:val="both"/>
              <w:rPr>
                <w:rFonts w:ascii="Tahoma" w:hAnsi="Tahoma" w:cs="Tahoma"/>
                <w:sz w:val="18"/>
                <w:szCs w:val="18"/>
              </w:rPr>
            </w:pPr>
            <w:r>
              <w:rPr>
                <w:rFonts w:ascii="Tahoma" w:hAnsi="Tahoma" w:cs="Tahoma"/>
                <w:sz w:val="18"/>
                <w:szCs w:val="18"/>
              </w:rPr>
              <w:t xml:space="preserve">The project authorities must strictly adhere to the stipulations made by the State Pollution Control Board, Central Pollution Control Board, </w:t>
            </w:r>
          </w:p>
        </w:tc>
        <w:tc>
          <w:tcPr>
            <w:tcW w:w="5400" w:type="dxa"/>
          </w:tcPr>
          <w:p w:rsidR="004A0515" w:rsidRPr="00A7184F" w:rsidRDefault="005E2957" w:rsidP="001B4B07">
            <w:pPr>
              <w:jc w:val="both"/>
              <w:rPr>
                <w:rFonts w:ascii="Tahoma" w:hAnsi="Tahoma" w:cs="Tahoma"/>
                <w:sz w:val="18"/>
                <w:szCs w:val="18"/>
              </w:rPr>
            </w:pPr>
            <w:r>
              <w:rPr>
                <w:rFonts w:ascii="Tahoma" w:hAnsi="Tahoma" w:cs="Tahoma"/>
                <w:sz w:val="18"/>
                <w:szCs w:val="18"/>
              </w:rPr>
              <w:t>We are strictly adhering to the stipulations made by SPCB</w:t>
            </w:r>
            <w:r w:rsidR="001B4B07">
              <w:rPr>
                <w:rFonts w:ascii="Tahoma" w:hAnsi="Tahoma" w:cs="Tahoma"/>
                <w:sz w:val="18"/>
                <w:szCs w:val="18"/>
              </w:rPr>
              <w:t xml:space="preserve"> and </w:t>
            </w:r>
            <w:r>
              <w:rPr>
                <w:rFonts w:ascii="Tahoma" w:hAnsi="Tahoma" w:cs="Tahoma"/>
                <w:sz w:val="18"/>
                <w:szCs w:val="18"/>
              </w:rPr>
              <w:t>CPCB.</w:t>
            </w:r>
          </w:p>
        </w:tc>
      </w:tr>
      <w:tr w:rsidR="004A0515" w:rsidRPr="00A7184F" w:rsidTr="007303E5">
        <w:trPr>
          <w:trHeight w:val="188"/>
        </w:trPr>
        <w:tc>
          <w:tcPr>
            <w:tcW w:w="693" w:type="dxa"/>
          </w:tcPr>
          <w:p w:rsidR="004A0515" w:rsidRPr="005E2957" w:rsidRDefault="005E2957" w:rsidP="005D3AAC">
            <w:pPr>
              <w:jc w:val="both"/>
              <w:rPr>
                <w:rFonts w:ascii="Tahoma" w:hAnsi="Tahoma" w:cs="Tahoma"/>
                <w:sz w:val="18"/>
                <w:szCs w:val="18"/>
              </w:rPr>
            </w:pPr>
            <w:r>
              <w:rPr>
                <w:rFonts w:ascii="Tahoma" w:hAnsi="Tahoma" w:cs="Tahoma"/>
                <w:sz w:val="18"/>
                <w:szCs w:val="18"/>
              </w:rPr>
              <w:t>(ii)</w:t>
            </w:r>
          </w:p>
        </w:tc>
        <w:tc>
          <w:tcPr>
            <w:tcW w:w="4365" w:type="dxa"/>
          </w:tcPr>
          <w:p w:rsidR="004A0515" w:rsidRPr="005E2957" w:rsidRDefault="005E2957" w:rsidP="005D3AAC">
            <w:pPr>
              <w:jc w:val="both"/>
              <w:rPr>
                <w:rFonts w:ascii="Tahoma" w:hAnsi="Tahoma" w:cs="Tahoma"/>
                <w:sz w:val="18"/>
                <w:szCs w:val="18"/>
              </w:rPr>
            </w:pPr>
            <w:r w:rsidRPr="005E2957">
              <w:rPr>
                <w:rFonts w:ascii="Tahoma" w:hAnsi="Tahoma" w:cs="Tahoma"/>
                <w:sz w:val="18"/>
                <w:szCs w:val="18"/>
              </w:rPr>
              <w:t>No further</w:t>
            </w:r>
            <w:r>
              <w:rPr>
                <w:rFonts w:ascii="Tahoma" w:hAnsi="Tahoma" w:cs="Tahoma"/>
                <w:sz w:val="18"/>
                <w:szCs w:val="18"/>
              </w:rPr>
              <w:t xml:space="preserve"> expansion or modification in the plant shall be carried out without prior approval of the Ministry of Environment, Forest and climate change. In case of deviations or alternations in the project proposal from those submitted to the Ministry for clearance, a fresh reference shall be made to the Ministry to assess the adequacy of conditions imposed and to add additional environment protection measures required if any.</w:t>
            </w:r>
          </w:p>
        </w:tc>
        <w:tc>
          <w:tcPr>
            <w:tcW w:w="5400" w:type="dxa"/>
          </w:tcPr>
          <w:p w:rsidR="004A0515" w:rsidRPr="00A7184F" w:rsidRDefault="00465E77" w:rsidP="00771F94">
            <w:pPr>
              <w:jc w:val="both"/>
              <w:rPr>
                <w:rFonts w:ascii="Tahoma" w:hAnsi="Tahoma" w:cs="Tahoma"/>
                <w:sz w:val="18"/>
                <w:szCs w:val="18"/>
              </w:rPr>
            </w:pPr>
            <w:r>
              <w:rPr>
                <w:rFonts w:ascii="Tahoma" w:hAnsi="Tahoma" w:cs="Tahoma"/>
                <w:sz w:val="18"/>
                <w:szCs w:val="18"/>
              </w:rPr>
              <w:t>We will not carry out any</w:t>
            </w:r>
            <w:r w:rsidR="00812C9F">
              <w:rPr>
                <w:rFonts w:ascii="Tahoma" w:hAnsi="Tahoma" w:cs="Tahoma"/>
                <w:sz w:val="18"/>
                <w:szCs w:val="18"/>
              </w:rPr>
              <w:t xml:space="preserve"> further expansion or modification in the </w:t>
            </w:r>
            <w:r w:rsidR="00771F94">
              <w:rPr>
                <w:rFonts w:ascii="Tahoma" w:hAnsi="Tahoma" w:cs="Tahoma"/>
                <w:sz w:val="18"/>
                <w:szCs w:val="18"/>
              </w:rPr>
              <w:t>P</w:t>
            </w:r>
            <w:r w:rsidR="00812C9F">
              <w:rPr>
                <w:rFonts w:ascii="Tahoma" w:hAnsi="Tahoma" w:cs="Tahoma"/>
                <w:sz w:val="18"/>
                <w:szCs w:val="18"/>
              </w:rPr>
              <w:t>lant wi</w:t>
            </w:r>
            <w:r>
              <w:rPr>
                <w:rFonts w:ascii="Tahoma" w:hAnsi="Tahoma" w:cs="Tahoma"/>
                <w:sz w:val="18"/>
                <w:szCs w:val="18"/>
              </w:rPr>
              <w:t>thout</w:t>
            </w:r>
            <w:r w:rsidR="00812C9F">
              <w:rPr>
                <w:rFonts w:ascii="Tahoma" w:hAnsi="Tahoma" w:cs="Tahoma"/>
                <w:sz w:val="18"/>
                <w:szCs w:val="18"/>
              </w:rPr>
              <w:t xml:space="preserve"> prior approval of the </w:t>
            </w:r>
            <w:proofErr w:type="spellStart"/>
            <w:r w:rsidR="00812C9F">
              <w:rPr>
                <w:rFonts w:ascii="Tahoma" w:hAnsi="Tahoma" w:cs="Tahoma"/>
                <w:sz w:val="18"/>
                <w:szCs w:val="18"/>
              </w:rPr>
              <w:t>MoEF</w:t>
            </w:r>
            <w:proofErr w:type="spellEnd"/>
            <w:r w:rsidR="00812C9F">
              <w:rPr>
                <w:rFonts w:ascii="Tahoma" w:hAnsi="Tahoma" w:cs="Tahoma"/>
                <w:sz w:val="18"/>
                <w:szCs w:val="18"/>
              </w:rPr>
              <w:t xml:space="preserve"> &amp;CC.</w:t>
            </w:r>
          </w:p>
        </w:tc>
      </w:tr>
      <w:tr w:rsidR="00812C9F" w:rsidRPr="00A7184F" w:rsidTr="007303E5">
        <w:trPr>
          <w:trHeight w:val="188"/>
        </w:trPr>
        <w:tc>
          <w:tcPr>
            <w:tcW w:w="693" w:type="dxa"/>
          </w:tcPr>
          <w:p w:rsidR="00812C9F" w:rsidRPr="00A7184F" w:rsidRDefault="00812C9F" w:rsidP="004A0515">
            <w:pPr>
              <w:jc w:val="both"/>
              <w:rPr>
                <w:rFonts w:ascii="Tahoma" w:hAnsi="Tahoma" w:cs="Tahoma"/>
                <w:sz w:val="18"/>
                <w:szCs w:val="18"/>
              </w:rPr>
            </w:pPr>
            <w:r>
              <w:rPr>
                <w:rFonts w:ascii="Tahoma" w:hAnsi="Tahoma" w:cs="Tahoma"/>
                <w:sz w:val="18"/>
                <w:szCs w:val="18"/>
              </w:rPr>
              <w:t>(ii</w:t>
            </w:r>
            <w:r w:rsidRPr="00A7184F">
              <w:rPr>
                <w:rFonts w:ascii="Tahoma" w:hAnsi="Tahoma" w:cs="Tahoma"/>
                <w:sz w:val="18"/>
                <w:szCs w:val="18"/>
              </w:rPr>
              <w:t>i</w:t>
            </w:r>
            <w:r>
              <w:rPr>
                <w:rFonts w:ascii="Tahoma" w:hAnsi="Tahoma" w:cs="Tahoma"/>
                <w:sz w:val="18"/>
                <w:szCs w:val="18"/>
              </w:rPr>
              <w:t>)</w:t>
            </w:r>
          </w:p>
        </w:tc>
        <w:tc>
          <w:tcPr>
            <w:tcW w:w="4365" w:type="dxa"/>
          </w:tcPr>
          <w:p w:rsidR="00812C9F" w:rsidRPr="00A7184F" w:rsidRDefault="00812C9F" w:rsidP="00DC4D8A">
            <w:pPr>
              <w:jc w:val="both"/>
              <w:rPr>
                <w:rFonts w:ascii="Tahoma" w:hAnsi="Tahoma" w:cs="Tahoma"/>
                <w:sz w:val="18"/>
                <w:szCs w:val="18"/>
              </w:rPr>
            </w:pPr>
            <w:r w:rsidRPr="00A7184F">
              <w:rPr>
                <w:rFonts w:ascii="Tahoma" w:hAnsi="Tahoma" w:cs="Tahoma"/>
                <w:sz w:val="18"/>
                <w:szCs w:val="18"/>
              </w:rPr>
              <w:t xml:space="preserve">The locations of ambient air quality monitoring stations shall be decided in consultation with the Rajasthan State Pollution Control Board </w:t>
            </w:r>
            <w:r>
              <w:rPr>
                <w:rFonts w:ascii="Tahoma" w:hAnsi="Tahoma" w:cs="Tahoma"/>
                <w:sz w:val="18"/>
                <w:szCs w:val="18"/>
              </w:rPr>
              <w:t>(SPCB)</w:t>
            </w:r>
            <w:r w:rsidRPr="00A7184F">
              <w:rPr>
                <w:rFonts w:ascii="Tahoma" w:hAnsi="Tahoma" w:cs="Tahoma"/>
                <w:sz w:val="18"/>
                <w:szCs w:val="18"/>
              </w:rPr>
              <w:t>and it shall be ensured that at least one station is installed in the upwind and downwind</w:t>
            </w:r>
            <w:r>
              <w:rPr>
                <w:rFonts w:ascii="Tahoma" w:hAnsi="Tahoma" w:cs="Tahoma"/>
                <w:sz w:val="18"/>
                <w:szCs w:val="18"/>
              </w:rPr>
              <w:t xml:space="preserve"> direction as well as where maximum ground level concentrations are anticipated.</w:t>
            </w:r>
          </w:p>
        </w:tc>
        <w:tc>
          <w:tcPr>
            <w:tcW w:w="5400" w:type="dxa"/>
          </w:tcPr>
          <w:p w:rsidR="00812C9F" w:rsidRDefault="00812C9F" w:rsidP="00DC4D8A">
            <w:pPr>
              <w:jc w:val="both"/>
              <w:rPr>
                <w:rFonts w:ascii="Tahoma" w:hAnsi="Tahoma" w:cs="Tahoma"/>
                <w:sz w:val="18"/>
                <w:szCs w:val="18"/>
              </w:rPr>
            </w:pPr>
          </w:p>
          <w:p w:rsidR="00812C9F" w:rsidRPr="00A7184F" w:rsidRDefault="00812C9F" w:rsidP="008032BB">
            <w:pPr>
              <w:jc w:val="both"/>
              <w:rPr>
                <w:rFonts w:ascii="Tahoma" w:hAnsi="Tahoma" w:cs="Tahoma"/>
                <w:sz w:val="18"/>
                <w:szCs w:val="18"/>
              </w:rPr>
            </w:pPr>
            <w:r w:rsidRPr="00A7184F">
              <w:rPr>
                <w:rFonts w:ascii="Tahoma" w:hAnsi="Tahoma" w:cs="Tahoma"/>
                <w:sz w:val="18"/>
                <w:szCs w:val="18"/>
              </w:rPr>
              <w:t xml:space="preserve">The locations of ambient air quality monitoring stations </w:t>
            </w:r>
            <w:r>
              <w:rPr>
                <w:rFonts w:ascii="Tahoma" w:hAnsi="Tahoma" w:cs="Tahoma"/>
                <w:sz w:val="18"/>
                <w:szCs w:val="18"/>
              </w:rPr>
              <w:t>have already been installed</w:t>
            </w:r>
            <w:r w:rsidRPr="00A7184F">
              <w:rPr>
                <w:rFonts w:ascii="Tahoma" w:hAnsi="Tahoma" w:cs="Tahoma"/>
                <w:sz w:val="18"/>
                <w:szCs w:val="18"/>
              </w:rPr>
              <w:t xml:space="preserve"> in consultation with the Rajasthan State Pollution Control Board</w:t>
            </w:r>
            <w:r>
              <w:rPr>
                <w:rFonts w:ascii="Tahoma" w:hAnsi="Tahoma" w:cs="Tahoma"/>
                <w:sz w:val="18"/>
                <w:szCs w:val="18"/>
              </w:rPr>
              <w:t xml:space="preserve"> and monitoring is being done regularly.</w:t>
            </w:r>
            <w:r w:rsidR="00771F94">
              <w:rPr>
                <w:rFonts w:ascii="Tahoma" w:hAnsi="Tahoma" w:cs="Tahoma"/>
                <w:sz w:val="18"/>
                <w:szCs w:val="18"/>
              </w:rPr>
              <w:t xml:space="preserve"> </w:t>
            </w:r>
            <w:r w:rsidR="00771F94" w:rsidRPr="00771F94">
              <w:rPr>
                <w:rFonts w:ascii="Tahoma" w:hAnsi="Tahoma" w:cs="Tahoma"/>
                <w:b/>
                <w:sz w:val="18"/>
                <w:szCs w:val="18"/>
              </w:rPr>
              <w:t>Report attached herewith as Annexure-</w:t>
            </w:r>
            <w:r w:rsidR="00C1503A">
              <w:rPr>
                <w:rFonts w:ascii="Tahoma" w:hAnsi="Tahoma" w:cs="Tahoma"/>
                <w:b/>
                <w:sz w:val="18"/>
                <w:szCs w:val="18"/>
              </w:rPr>
              <w:t>1</w:t>
            </w:r>
            <w:r w:rsidR="008032BB">
              <w:rPr>
                <w:rFonts w:ascii="Tahoma" w:hAnsi="Tahoma" w:cs="Tahoma"/>
                <w:b/>
                <w:sz w:val="18"/>
                <w:szCs w:val="18"/>
              </w:rPr>
              <w:t>1.</w:t>
            </w:r>
          </w:p>
        </w:tc>
      </w:tr>
      <w:tr w:rsidR="00812C9F" w:rsidRPr="00A7184F" w:rsidTr="007303E5">
        <w:trPr>
          <w:trHeight w:val="188"/>
        </w:trPr>
        <w:tc>
          <w:tcPr>
            <w:tcW w:w="693" w:type="dxa"/>
          </w:tcPr>
          <w:p w:rsidR="00812C9F" w:rsidRPr="00A7184F" w:rsidRDefault="00812C9F" w:rsidP="005D3AAC">
            <w:pPr>
              <w:jc w:val="both"/>
              <w:rPr>
                <w:rFonts w:ascii="Tahoma" w:hAnsi="Tahoma" w:cs="Tahoma"/>
                <w:sz w:val="18"/>
                <w:szCs w:val="18"/>
              </w:rPr>
            </w:pPr>
            <w:r>
              <w:rPr>
                <w:rFonts w:ascii="Tahoma" w:hAnsi="Tahoma" w:cs="Tahoma"/>
                <w:sz w:val="18"/>
                <w:szCs w:val="18"/>
              </w:rPr>
              <w:t>(iv)</w:t>
            </w:r>
          </w:p>
        </w:tc>
        <w:tc>
          <w:tcPr>
            <w:tcW w:w="4365" w:type="dxa"/>
          </w:tcPr>
          <w:p w:rsidR="00812C9F" w:rsidRPr="00A7184F" w:rsidRDefault="00812C9F" w:rsidP="00DC4D8A">
            <w:pPr>
              <w:jc w:val="both"/>
              <w:rPr>
                <w:rFonts w:ascii="Tahoma" w:hAnsi="Tahoma" w:cs="Tahoma"/>
                <w:sz w:val="18"/>
                <w:szCs w:val="18"/>
              </w:rPr>
            </w:pPr>
            <w:r>
              <w:rPr>
                <w:rFonts w:ascii="Tahoma" w:hAnsi="Tahoma" w:cs="Tahoma"/>
                <w:sz w:val="18"/>
                <w:szCs w:val="18"/>
              </w:rPr>
              <w:t xml:space="preserve">The National Ambient Air Quality Emission </w:t>
            </w:r>
            <w:r>
              <w:rPr>
                <w:rFonts w:ascii="Tahoma" w:hAnsi="Tahoma" w:cs="Tahoma"/>
                <w:sz w:val="18"/>
                <w:szCs w:val="18"/>
              </w:rPr>
              <w:lastRenderedPageBreak/>
              <w:t xml:space="preserve">Standards issued by the Ministry vide GSR </w:t>
            </w:r>
            <w:proofErr w:type="gramStart"/>
            <w:r>
              <w:rPr>
                <w:rFonts w:ascii="Tahoma" w:hAnsi="Tahoma" w:cs="Tahoma"/>
                <w:sz w:val="18"/>
                <w:szCs w:val="18"/>
              </w:rPr>
              <w:t>No.826(</w:t>
            </w:r>
            <w:proofErr w:type="gramEnd"/>
            <w:r>
              <w:rPr>
                <w:rFonts w:ascii="Tahoma" w:hAnsi="Tahoma" w:cs="Tahoma"/>
                <w:sz w:val="18"/>
                <w:szCs w:val="18"/>
              </w:rPr>
              <w:t>E) dated 16</w:t>
            </w:r>
            <w:r w:rsidRPr="004A0515">
              <w:rPr>
                <w:rFonts w:ascii="Tahoma" w:hAnsi="Tahoma" w:cs="Tahoma"/>
                <w:sz w:val="18"/>
                <w:szCs w:val="18"/>
                <w:vertAlign w:val="superscript"/>
              </w:rPr>
              <w:t>th</w:t>
            </w:r>
            <w:r>
              <w:rPr>
                <w:rFonts w:ascii="Tahoma" w:hAnsi="Tahoma" w:cs="Tahoma"/>
                <w:sz w:val="18"/>
                <w:szCs w:val="18"/>
              </w:rPr>
              <w:t xml:space="preserve"> November, 2009 shall be followed.</w:t>
            </w:r>
          </w:p>
        </w:tc>
        <w:tc>
          <w:tcPr>
            <w:tcW w:w="5400" w:type="dxa"/>
          </w:tcPr>
          <w:p w:rsidR="00812C9F" w:rsidRDefault="00812C9F" w:rsidP="00DC4D8A">
            <w:pPr>
              <w:jc w:val="both"/>
              <w:rPr>
                <w:rFonts w:ascii="Tahoma" w:hAnsi="Tahoma" w:cs="Tahoma"/>
                <w:sz w:val="18"/>
                <w:szCs w:val="18"/>
              </w:rPr>
            </w:pPr>
          </w:p>
          <w:p w:rsidR="00812C9F" w:rsidRPr="00A7184F" w:rsidRDefault="00812C9F" w:rsidP="00812C9F">
            <w:pPr>
              <w:jc w:val="both"/>
              <w:rPr>
                <w:rFonts w:ascii="Tahoma" w:hAnsi="Tahoma" w:cs="Tahoma"/>
                <w:sz w:val="18"/>
                <w:szCs w:val="18"/>
              </w:rPr>
            </w:pPr>
            <w:r>
              <w:rPr>
                <w:rFonts w:ascii="Tahoma" w:hAnsi="Tahoma" w:cs="Tahoma"/>
                <w:sz w:val="18"/>
                <w:szCs w:val="18"/>
              </w:rPr>
              <w:lastRenderedPageBreak/>
              <w:t xml:space="preserve">We are adhering to the National Ambient Air Quality Emission </w:t>
            </w:r>
            <w:proofErr w:type="gramStart"/>
            <w:r>
              <w:rPr>
                <w:rFonts w:ascii="Tahoma" w:hAnsi="Tahoma" w:cs="Tahoma"/>
                <w:sz w:val="18"/>
                <w:szCs w:val="18"/>
              </w:rPr>
              <w:t>Standards  as</w:t>
            </w:r>
            <w:proofErr w:type="gramEnd"/>
            <w:r>
              <w:rPr>
                <w:rFonts w:ascii="Tahoma" w:hAnsi="Tahoma" w:cs="Tahoma"/>
                <w:sz w:val="18"/>
                <w:szCs w:val="18"/>
              </w:rPr>
              <w:t xml:space="preserve"> per the notification issued.</w:t>
            </w:r>
          </w:p>
        </w:tc>
      </w:tr>
      <w:tr w:rsidR="00812C9F" w:rsidRPr="00A7184F" w:rsidTr="007303E5">
        <w:trPr>
          <w:trHeight w:val="188"/>
        </w:trPr>
        <w:tc>
          <w:tcPr>
            <w:tcW w:w="693" w:type="dxa"/>
          </w:tcPr>
          <w:p w:rsidR="00812C9F" w:rsidRPr="00A7184F" w:rsidRDefault="00812C9F" w:rsidP="00273D56">
            <w:pPr>
              <w:jc w:val="both"/>
              <w:rPr>
                <w:rFonts w:ascii="Tahoma" w:hAnsi="Tahoma" w:cs="Tahoma"/>
                <w:sz w:val="18"/>
                <w:szCs w:val="18"/>
              </w:rPr>
            </w:pPr>
            <w:r>
              <w:rPr>
                <w:rFonts w:ascii="Tahoma" w:hAnsi="Tahoma" w:cs="Tahoma"/>
                <w:sz w:val="18"/>
                <w:szCs w:val="18"/>
              </w:rPr>
              <w:lastRenderedPageBreak/>
              <w:t>(v)</w:t>
            </w:r>
          </w:p>
        </w:tc>
        <w:tc>
          <w:tcPr>
            <w:tcW w:w="4365" w:type="dxa"/>
          </w:tcPr>
          <w:p w:rsidR="00812C9F" w:rsidRPr="00A7184F" w:rsidRDefault="00812C9F" w:rsidP="00DC4D8A">
            <w:pPr>
              <w:jc w:val="both"/>
              <w:rPr>
                <w:rFonts w:ascii="Tahoma" w:hAnsi="Tahoma" w:cs="Tahoma"/>
                <w:sz w:val="18"/>
                <w:szCs w:val="18"/>
              </w:rPr>
            </w:pPr>
            <w:r w:rsidRPr="00A7184F">
              <w:rPr>
                <w:rFonts w:ascii="Tahoma" w:hAnsi="Tahoma" w:cs="Tahoma"/>
                <w:sz w:val="18"/>
                <w:szCs w:val="18"/>
              </w:rPr>
              <w:t xml:space="preserve">The overall noise levels in and around the plant area shall be kept well within the standards by providing noise control measures including acoustic hoods, silencers, enclosures etc. on all sources of noise generation.  The ambient noise levels shall conform to the standards prescribed under Environment ( Protection) Act, 1986 Rules, 1989 viz. 75 </w:t>
            </w:r>
            <w:proofErr w:type="spellStart"/>
            <w:r w:rsidRPr="00A7184F">
              <w:rPr>
                <w:rFonts w:ascii="Tahoma" w:hAnsi="Tahoma" w:cs="Tahoma"/>
                <w:sz w:val="18"/>
                <w:szCs w:val="18"/>
              </w:rPr>
              <w:t>dBA</w:t>
            </w:r>
            <w:proofErr w:type="spellEnd"/>
            <w:r w:rsidRPr="00A7184F">
              <w:rPr>
                <w:rFonts w:ascii="Tahoma" w:hAnsi="Tahoma" w:cs="Tahoma"/>
                <w:sz w:val="18"/>
                <w:szCs w:val="18"/>
              </w:rPr>
              <w:t xml:space="preserve">(day time) and 70 </w:t>
            </w:r>
            <w:proofErr w:type="spellStart"/>
            <w:r w:rsidRPr="00A7184F">
              <w:rPr>
                <w:rFonts w:ascii="Tahoma" w:hAnsi="Tahoma" w:cs="Tahoma"/>
                <w:sz w:val="18"/>
                <w:szCs w:val="18"/>
              </w:rPr>
              <w:t>dBA</w:t>
            </w:r>
            <w:proofErr w:type="spellEnd"/>
            <w:r w:rsidRPr="00A7184F">
              <w:rPr>
                <w:rFonts w:ascii="Tahoma" w:hAnsi="Tahoma" w:cs="Tahoma"/>
                <w:sz w:val="18"/>
                <w:szCs w:val="18"/>
              </w:rPr>
              <w:t xml:space="preserve"> (night time)</w:t>
            </w:r>
          </w:p>
        </w:tc>
        <w:tc>
          <w:tcPr>
            <w:tcW w:w="5400" w:type="dxa"/>
          </w:tcPr>
          <w:p w:rsidR="00812C9F" w:rsidRDefault="00812C9F" w:rsidP="00DC4D8A">
            <w:pPr>
              <w:jc w:val="both"/>
              <w:rPr>
                <w:rFonts w:ascii="Tahoma" w:hAnsi="Tahoma" w:cs="Tahoma"/>
                <w:sz w:val="18"/>
                <w:szCs w:val="18"/>
              </w:rPr>
            </w:pPr>
          </w:p>
          <w:p w:rsidR="00812C9F" w:rsidRDefault="00812C9F" w:rsidP="00DC4D8A">
            <w:pPr>
              <w:jc w:val="both"/>
              <w:rPr>
                <w:rFonts w:ascii="Tahoma" w:hAnsi="Tahoma" w:cs="Tahoma"/>
                <w:sz w:val="18"/>
                <w:szCs w:val="18"/>
              </w:rPr>
            </w:pPr>
          </w:p>
          <w:p w:rsidR="00812C9F" w:rsidRPr="00A7184F" w:rsidRDefault="00812C9F" w:rsidP="008032BB">
            <w:pPr>
              <w:jc w:val="both"/>
              <w:rPr>
                <w:rFonts w:ascii="Tahoma" w:hAnsi="Tahoma" w:cs="Tahoma"/>
                <w:sz w:val="18"/>
                <w:szCs w:val="18"/>
              </w:rPr>
            </w:pPr>
            <w:r>
              <w:rPr>
                <w:rFonts w:ascii="Tahoma" w:hAnsi="Tahoma" w:cs="Tahoma"/>
                <w:sz w:val="18"/>
                <w:szCs w:val="18"/>
              </w:rPr>
              <w:t xml:space="preserve">We have already provided noise control measures to keep overall noise levels in and around the plant area within the </w:t>
            </w:r>
            <w:proofErr w:type="gramStart"/>
            <w:r>
              <w:rPr>
                <w:rFonts w:ascii="Tahoma" w:hAnsi="Tahoma" w:cs="Tahoma"/>
                <w:sz w:val="18"/>
                <w:szCs w:val="18"/>
              </w:rPr>
              <w:t>standards .</w:t>
            </w:r>
            <w:proofErr w:type="gramEnd"/>
            <w:r w:rsidR="00B579A1">
              <w:rPr>
                <w:rFonts w:ascii="Tahoma" w:hAnsi="Tahoma" w:cs="Tahoma"/>
                <w:sz w:val="18"/>
                <w:szCs w:val="18"/>
              </w:rPr>
              <w:t xml:space="preserve"> </w:t>
            </w:r>
            <w:r w:rsidR="00B579A1" w:rsidRPr="00B579A1">
              <w:rPr>
                <w:rFonts w:ascii="Tahoma" w:hAnsi="Tahoma" w:cs="Tahoma"/>
                <w:b/>
                <w:sz w:val="18"/>
                <w:szCs w:val="18"/>
              </w:rPr>
              <w:t>Reports attached herewith as Annexure-</w:t>
            </w:r>
            <w:r w:rsidR="00C1503A">
              <w:rPr>
                <w:rFonts w:ascii="Tahoma" w:hAnsi="Tahoma" w:cs="Tahoma"/>
                <w:b/>
                <w:sz w:val="18"/>
                <w:szCs w:val="18"/>
              </w:rPr>
              <w:t>1</w:t>
            </w:r>
            <w:r w:rsidR="008032BB">
              <w:rPr>
                <w:rFonts w:ascii="Tahoma" w:hAnsi="Tahoma" w:cs="Tahoma"/>
                <w:b/>
                <w:sz w:val="18"/>
                <w:szCs w:val="18"/>
              </w:rPr>
              <w:t>2</w:t>
            </w:r>
          </w:p>
        </w:tc>
      </w:tr>
      <w:tr w:rsidR="00F64352" w:rsidRPr="00A7184F" w:rsidTr="007303E5">
        <w:trPr>
          <w:trHeight w:val="188"/>
        </w:trPr>
        <w:tc>
          <w:tcPr>
            <w:tcW w:w="693" w:type="dxa"/>
          </w:tcPr>
          <w:p w:rsidR="00F64352" w:rsidRPr="00A7184F" w:rsidRDefault="00F64352" w:rsidP="004A0515">
            <w:pPr>
              <w:jc w:val="both"/>
              <w:rPr>
                <w:rFonts w:ascii="Tahoma" w:hAnsi="Tahoma" w:cs="Tahoma"/>
                <w:sz w:val="18"/>
                <w:szCs w:val="18"/>
              </w:rPr>
            </w:pPr>
            <w:r>
              <w:rPr>
                <w:rFonts w:ascii="Tahoma" w:hAnsi="Tahoma" w:cs="Tahoma"/>
                <w:sz w:val="18"/>
                <w:szCs w:val="18"/>
              </w:rPr>
              <w:t>(vi)</w:t>
            </w:r>
          </w:p>
        </w:tc>
        <w:tc>
          <w:tcPr>
            <w:tcW w:w="4365" w:type="dxa"/>
          </w:tcPr>
          <w:p w:rsidR="00F64352" w:rsidRPr="00A7184F" w:rsidRDefault="00F64352" w:rsidP="00DC4D8A">
            <w:pPr>
              <w:jc w:val="both"/>
              <w:rPr>
                <w:rFonts w:ascii="Tahoma" w:hAnsi="Tahoma" w:cs="Tahoma"/>
                <w:sz w:val="18"/>
                <w:szCs w:val="18"/>
              </w:rPr>
            </w:pPr>
            <w:r w:rsidRPr="00A7184F">
              <w:rPr>
                <w:rFonts w:ascii="Tahoma" w:hAnsi="Tahoma" w:cs="Tahoma"/>
                <w:sz w:val="18"/>
                <w:szCs w:val="18"/>
              </w:rPr>
              <w:t>The Company shall harvest rainwater from the roof-tops of the building and storm water drains to recharge the ground water and use the same water for the process activities of the project to conserve fresh water.</w:t>
            </w:r>
          </w:p>
        </w:tc>
        <w:tc>
          <w:tcPr>
            <w:tcW w:w="5400" w:type="dxa"/>
          </w:tcPr>
          <w:p w:rsidR="00F64352" w:rsidRDefault="00F64352" w:rsidP="00DC4D8A">
            <w:pPr>
              <w:jc w:val="both"/>
              <w:rPr>
                <w:rFonts w:ascii="Tahoma" w:hAnsi="Tahoma" w:cs="Tahoma"/>
                <w:sz w:val="18"/>
                <w:szCs w:val="18"/>
              </w:rPr>
            </w:pPr>
          </w:p>
          <w:p w:rsidR="00F64352" w:rsidRPr="00DA5806" w:rsidRDefault="00B579A1" w:rsidP="00DC4D8A">
            <w:pPr>
              <w:jc w:val="both"/>
              <w:rPr>
                <w:rFonts w:ascii="Tahoma" w:hAnsi="Tahoma" w:cs="Tahoma"/>
                <w:sz w:val="18"/>
                <w:szCs w:val="18"/>
              </w:rPr>
            </w:pPr>
            <w:r>
              <w:rPr>
                <w:rFonts w:ascii="Tahoma" w:hAnsi="Tahoma" w:cs="Tahoma"/>
                <w:sz w:val="18"/>
                <w:szCs w:val="18"/>
              </w:rPr>
              <w:t xml:space="preserve">6 numbers of </w:t>
            </w:r>
            <w:r w:rsidR="00F64352" w:rsidRPr="00DA5806">
              <w:rPr>
                <w:rFonts w:ascii="Tahoma" w:hAnsi="Tahoma" w:cs="Tahoma"/>
                <w:sz w:val="18"/>
                <w:szCs w:val="18"/>
              </w:rPr>
              <w:t xml:space="preserve">Rain water harvesting </w:t>
            </w:r>
            <w:r>
              <w:rPr>
                <w:rFonts w:ascii="Tahoma" w:hAnsi="Tahoma" w:cs="Tahoma"/>
                <w:sz w:val="18"/>
                <w:szCs w:val="18"/>
              </w:rPr>
              <w:t>pits</w:t>
            </w:r>
            <w:r w:rsidR="00F64352" w:rsidRPr="00DA5806">
              <w:rPr>
                <w:rFonts w:ascii="Tahoma" w:hAnsi="Tahoma" w:cs="Tahoma"/>
                <w:sz w:val="18"/>
                <w:szCs w:val="18"/>
              </w:rPr>
              <w:t xml:space="preserve"> ha</w:t>
            </w:r>
            <w:r>
              <w:rPr>
                <w:rFonts w:ascii="Tahoma" w:hAnsi="Tahoma" w:cs="Tahoma"/>
                <w:sz w:val="18"/>
                <w:szCs w:val="18"/>
              </w:rPr>
              <w:t>ve</w:t>
            </w:r>
            <w:r w:rsidR="00F64352" w:rsidRPr="00DA5806">
              <w:rPr>
                <w:rFonts w:ascii="Tahoma" w:hAnsi="Tahoma" w:cs="Tahoma"/>
                <w:sz w:val="18"/>
                <w:szCs w:val="18"/>
              </w:rPr>
              <w:t xml:space="preserve"> already been </w:t>
            </w:r>
            <w:r>
              <w:rPr>
                <w:rFonts w:ascii="Tahoma" w:hAnsi="Tahoma" w:cs="Tahoma"/>
                <w:sz w:val="18"/>
                <w:szCs w:val="18"/>
              </w:rPr>
              <w:t>constructed on site</w:t>
            </w:r>
            <w:r w:rsidR="00F64352" w:rsidRPr="00DA5806">
              <w:rPr>
                <w:rFonts w:ascii="Tahoma" w:hAnsi="Tahoma" w:cs="Tahoma"/>
                <w:sz w:val="18"/>
                <w:szCs w:val="18"/>
              </w:rPr>
              <w:t xml:space="preserve"> to recharge the groundwater</w:t>
            </w:r>
            <w:r w:rsidR="00F64352">
              <w:rPr>
                <w:rFonts w:ascii="Tahoma" w:hAnsi="Tahoma" w:cs="Tahoma"/>
                <w:sz w:val="18"/>
                <w:szCs w:val="18"/>
              </w:rPr>
              <w:t>.</w:t>
            </w:r>
            <w:r w:rsidR="00F64352" w:rsidRPr="00DA5806">
              <w:rPr>
                <w:rFonts w:ascii="Tahoma" w:hAnsi="Tahoma" w:cs="Tahoma"/>
                <w:sz w:val="18"/>
                <w:szCs w:val="18"/>
              </w:rPr>
              <w:t xml:space="preserve"> </w:t>
            </w:r>
          </w:p>
          <w:p w:rsidR="00F64352" w:rsidRPr="00DA5806" w:rsidRDefault="00F64352" w:rsidP="00DC4D8A">
            <w:pPr>
              <w:jc w:val="both"/>
              <w:rPr>
                <w:rFonts w:ascii="Tahoma" w:hAnsi="Tahoma" w:cs="Tahoma"/>
                <w:sz w:val="18"/>
                <w:szCs w:val="18"/>
              </w:rPr>
            </w:pPr>
          </w:p>
          <w:p w:rsidR="00F64352" w:rsidRPr="00A7184F" w:rsidRDefault="00F64352" w:rsidP="00DC4D8A">
            <w:pPr>
              <w:jc w:val="both"/>
              <w:rPr>
                <w:rFonts w:ascii="Tahoma" w:hAnsi="Tahoma" w:cs="Tahoma"/>
                <w:sz w:val="18"/>
                <w:szCs w:val="18"/>
              </w:rPr>
            </w:pPr>
          </w:p>
        </w:tc>
      </w:tr>
      <w:tr w:rsidR="00F64352" w:rsidRPr="00A7184F" w:rsidTr="007303E5">
        <w:trPr>
          <w:trHeight w:val="188"/>
        </w:trPr>
        <w:tc>
          <w:tcPr>
            <w:tcW w:w="693" w:type="dxa"/>
          </w:tcPr>
          <w:p w:rsidR="00F64352" w:rsidRPr="00A7184F" w:rsidRDefault="00F64352" w:rsidP="0088616D">
            <w:pPr>
              <w:jc w:val="both"/>
              <w:rPr>
                <w:rFonts w:ascii="Tahoma" w:hAnsi="Tahoma" w:cs="Tahoma"/>
                <w:sz w:val="18"/>
                <w:szCs w:val="18"/>
              </w:rPr>
            </w:pPr>
            <w:r>
              <w:rPr>
                <w:rFonts w:ascii="Tahoma" w:hAnsi="Tahoma" w:cs="Tahoma"/>
                <w:sz w:val="18"/>
                <w:szCs w:val="18"/>
              </w:rPr>
              <w:t>(vii)</w:t>
            </w:r>
          </w:p>
        </w:tc>
        <w:tc>
          <w:tcPr>
            <w:tcW w:w="4365" w:type="dxa"/>
          </w:tcPr>
          <w:p w:rsidR="00F64352" w:rsidRPr="00A7184F" w:rsidRDefault="00F64352" w:rsidP="00DC4D8A">
            <w:pPr>
              <w:jc w:val="both"/>
              <w:rPr>
                <w:rFonts w:ascii="Tahoma" w:hAnsi="Tahoma" w:cs="Tahoma"/>
                <w:sz w:val="18"/>
                <w:szCs w:val="18"/>
              </w:rPr>
            </w:pPr>
            <w:r w:rsidRPr="00A7184F">
              <w:rPr>
                <w:rFonts w:ascii="Tahoma" w:hAnsi="Tahoma" w:cs="Tahoma"/>
                <w:sz w:val="18"/>
                <w:szCs w:val="18"/>
              </w:rPr>
              <w:t>Training shall be imparted to all employees on safety and health aspects of chemicals handling. Pre-employment and routine periodical medical examinations for all employees shall be undertaken on regular basis.  Training to all employees on handling of chemicals shall be imparted.</w:t>
            </w:r>
          </w:p>
        </w:tc>
        <w:tc>
          <w:tcPr>
            <w:tcW w:w="5400" w:type="dxa"/>
          </w:tcPr>
          <w:p w:rsidR="00F64352" w:rsidRDefault="00F64352" w:rsidP="00DC4D8A">
            <w:pPr>
              <w:rPr>
                <w:rFonts w:ascii="Tahoma" w:hAnsi="Tahoma" w:cs="Tahoma"/>
                <w:sz w:val="18"/>
                <w:szCs w:val="18"/>
              </w:rPr>
            </w:pPr>
          </w:p>
          <w:p w:rsidR="00F64352" w:rsidRDefault="00F64352" w:rsidP="00DC4D8A">
            <w:pPr>
              <w:rPr>
                <w:rFonts w:ascii="Tahoma" w:hAnsi="Tahoma" w:cs="Tahoma"/>
                <w:sz w:val="18"/>
                <w:szCs w:val="18"/>
              </w:rPr>
            </w:pPr>
          </w:p>
          <w:p w:rsidR="00F64352" w:rsidRDefault="00F64352" w:rsidP="00DC4D8A">
            <w:pPr>
              <w:rPr>
                <w:rFonts w:ascii="Tahoma" w:hAnsi="Tahoma" w:cs="Tahoma"/>
                <w:sz w:val="18"/>
                <w:szCs w:val="18"/>
              </w:rPr>
            </w:pPr>
            <w:r>
              <w:rPr>
                <w:rFonts w:ascii="Tahoma" w:hAnsi="Tahoma" w:cs="Tahoma"/>
                <w:sz w:val="18"/>
                <w:szCs w:val="18"/>
              </w:rPr>
              <w:t>We are giving periodically training to all employees on safety and health aspects.</w:t>
            </w:r>
          </w:p>
          <w:p w:rsidR="00F64352" w:rsidRPr="00236017" w:rsidRDefault="00F64352" w:rsidP="00DC4D8A">
            <w:pPr>
              <w:rPr>
                <w:rFonts w:ascii="Tahoma" w:hAnsi="Tahoma" w:cs="Tahoma"/>
                <w:sz w:val="18"/>
                <w:szCs w:val="18"/>
              </w:rPr>
            </w:pPr>
          </w:p>
          <w:p w:rsidR="00F64352" w:rsidRDefault="00F64352" w:rsidP="00DC4D8A">
            <w:pPr>
              <w:rPr>
                <w:rFonts w:ascii="Tahoma" w:hAnsi="Tahoma" w:cs="Tahoma"/>
                <w:sz w:val="18"/>
                <w:szCs w:val="18"/>
              </w:rPr>
            </w:pPr>
          </w:p>
          <w:p w:rsidR="00F64352" w:rsidRPr="00236017" w:rsidRDefault="00F64352" w:rsidP="00DC4D8A">
            <w:pPr>
              <w:jc w:val="center"/>
              <w:rPr>
                <w:rFonts w:ascii="Tahoma" w:hAnsi="Tahoma" w:cs="Tahoma"/>
                <w:sz w:val="18"/>
                <w:szCs w:val="18"/>
              </w:rPr>
            </w:pPr>
          </w:p>
        </w:tc>
      </w:tr>
      <w:tr w:rsidR="00F64352" w:rsidRPr="00A7184F" w:rsidTr="007303E5">
        <w:trPr>
          <w:trHeight w:val="188"/>
        </w:trPr>
        <w:tc>
          <w:tcPr>
            <w:tcW w:w="693" w:type="dxa"/>
          </w:tcPr>
          <w:p w:rsidR="00F64352" w:rsidRPr="00A7184F" w:rsidRDefault="00F64352" w:rsidP="0088616D">
            <w:pPr>
              <w:jc w:val="both"/>
              <w:rPr>
                <w:rFonts w:ascii="Tahoma" w:hAnsi="Tahoma" w:cs="Tahoma"/>
                <w:sz w:val="18"/>
                <w:szCs w:val="18"/>
              </w:rPr>
            </w:pPr>
            <w:r>
              <w:rPr>
                <w:rFonts w:ascii="Tahoma" w:hAnsi="Tahoma" w:cs="Tahoma"/>
                <w:sz w:val="18"/>
                <w:szCs w:val="18"/>
              </w:rPr>
              <w:t>(viii)</w:t>
            </w:r>
          </w:p>
        </w:tc>
        <w:tc>
          <w:tcPr>
            <w:tcW w:w="4365" w:type="dxa"/>
          </w:tcPr>
          <w:p w:rsidR="00F64352" w:rsidRPr="00A7184F" w:rsidRDefault="00F64352" w:rsidP="00DC4D8A">
            <w:pPr>
              <w:jc w:val="both"/>
              <w:rPr>
                <w:rFonts w:ascii="Tahoma" w:hAnsi="Tahoma" w:cs="Tahoma"/>
                <w:sz w:val="18"/>
                <w:szCs w:val="18"/>
              </w:rPr>
            </w:pPr>
            <w:r w:rsidRPr="00A7184F">
              <w:rPr>
                <w:rFonts w:ascii="Tahoma" w:hAnsi="Tahoma" w:cs="Tahoma"/>
                <w:sz w:val="18"/>
                <w:szCs w:val="18"/>
              </w:rPr>
              <w:t>The Company shall also comply with all the environmental protection measures and safeguards proposed in the project report submitted to the Ministry.  All the recommendations made in the EIA/ EMP in respect of environmental management, risk mitigation measures and public hearing relating to the project shall be implemented.</w:t>
            </w:r>
          </w:p>
        </w:tc>
        <w:tc>
          <w:tcPr>
            <w:tcW w:w="5400" w:type="dxa"/>
          </w:tcPr>
          <w:p w:rsidR="00F64352" w:rsidRPr="00A7184F" w:rsidRDefault="00F64352" w:rsidP="00DC4D8A">
            <w:pPr>
              <w:rPr>
                <w:rFonts w:ascii="Tahoma" w:hAnsi="Tahoma" w:cs="Tahoma"/>
                <w:sz w:val="18"/>
                <w:szCs w:val="18"/>
              </w:rPr>
            </w:pPr>
            <w:r>
              <w:rPr>
                <w:rFonts w:ascii="Tahoma" w:hAnsi="Tahoma" w:cs="Tahoma"/>
                <w:sz w:val="18"/>
                <w:szCs w:val="18"/>
              </w:rPr>
              <w:t xml:space="preserve">We are </w:t>
            </w:r>
            <w:proofErr w:type="gramStart"/>
            <w:r>
              <w:rPr>
                <w:rFonts w:ascii="Tahoma" w:hAnsi="Tahoma" w:cs="Tahoma"/>
                <w:sz w:val="18"/>
                <w:szCs w:val="18"/>
              </w:rPr>
              <w:t>complying  with</w:t>
            </w:r>
            <w:proofErr w:type="gramEnd"/>
            <w:r>
              <w:rPr>
                <w:rFonts w:ascii="Tahoma" w:hAnsi="Tahoma" w:cs="Tahoma"/>
                <w:sz w:val="18"/>
                <w:szCs w:val="18"/>
              </w:rPr>
              <w:t xml:space="preserve"> all the environmental protection </w:t>
            </w:r>
            <w:r w:rsidRPr="00A7184F">
              <w:rPr>
                <w:rFonts w:ascii="Tahoma" w:hAnsi="Tahoma" w:cs="Tahoma"/>
                <w:sz w:val="18"/>
                <w:szCs w:val="18"/>
              </w:rPr>
              <w:t>measures and safeguards proposed in the project report submitted to the Ministry</w:t>
            </w:r>
            <w:r w:rsidR="0056262F">
              <w:rPr>
                <w:rFonts w:ascii="Tahoma" w:hAnsi="Tahoma" w:cs="Tahoma"/>
                <w:sz w:val="18"/>
                <w:szCs w:val="18"/>
              </w:rPr>
              <w:t>.</w:t>
            </w:r>
          </w:p>
        </w:tc>
      </w:tr>
      <w:tr w:rsidR="00786C53" w:rsidRPr="00A7184F" w:rsidTr="007303E5">
        <w:trPr>
          <w:trHeight w:val="188"/>
        </w:trPr>
        <w:tc>
          <w:tcPr>
            <w:tcW w:w="693" w:type="dxa"/>
          </w:tcPr>
          <w:p w:rsidR="00786C53" w:rsidRPr="00A7184F" w:rsidRDefault="00786C53" w:rsidP="005D3AAC">
            <w:pPr>
              <w:jc w:val="both"/>
              <w:rPr>
                <w:rFonts w:ascii="Tahoma" w:hAnsi="Tahoma" w:cs="Tahoma"/>
                <w:sz w:val="18"/>
                <w:szCs w:val="18"/>
              </w:rPr>
            </w:pPr>
            <w:r>
              <w:rPr>
                <w:rFonts w:ascii="Tahoma" w:hAnsi="Tahoma" w:cs="Tahoma"/>
                <w:sz w:val="18"/>
                <w:szCs w:val="18"/>
              </w:rPr>
              <w:t>(ix)</w:t>
            </w:r>
          </w:p>
        </w:tc>
        <w:tc>
          <w:tcPr>
            <w:tcW w:w="4365" w:type="dxa"/>
          </w:tcPr>
          <w:p w:rsidR="00786C53" w:rsidRPr="00A7184F" w:rsidRDefault="00786C53" w:rsidP="00786C53">
            <w:pPr>
              <w:jc w:val="both"/>
              <w:rPr>
                <w:rFonts w:ascii="Tahoma" w:hAnsi="Tahoma" w:cs="Tahoma"/>
                <w:sz w:val="18"/>
                <w:szCs w:val="18"/>
              </w:rPr>
            </w:pPr>
            <w:r w:rsidRPr="00A7184F">
              <w:rPr>
                <w:rFonts w:ascii="Tahoma" w:hAnsi="Tahoma" w:cs="Tahoma"/>
                <w:sz w:val="18"/>
                <w:szCs w:val="18"/>
              </w:rPr>
              <w:t xml:space="preserve">The Company shall </w:t>
            </w:r>
            <w:proofErr w:type="gramStart"/>
            <w:r w:rsidRPr="00A7184F">
              <w:rPr>
                <w:rFonts w:ascii="Tahoma" w:hAnsi="Tahoma" w:cs="Tahoma"/>
                <w:sz w:val="18"/>
                <w:szCs w:val="18"/>
              </w:rPr>
              <w:t xml:space="preserve">undertake </w:t>
            </w:r>
            <w:r>
              <w:rPr>
                <w:rFonts w:ascii="Tahoma" w:hAnsi="Tahoma" w:cs="Tahoma"/>
                <w:sz w:val="18"/>
                <w:szCs w:val="18"/>
              </w:rPr>
              <w:t xml:space="preserve"> all</w:t>
            </w:r>
            <w:proofErr w:type="gramEnd"/>
            <w:r>
              <w:rPr>
                <w:rFonts w:ascii="Tahoma" w:hAnsi="Tahoma" w:cs="Tahoma"/>
                <w:sz w:val="18"/>
                <w:szCs w:val="18"/>
              </w:rPr>
              <w:t xml:space="preserve"> relevant measures for improving socio-economic conditions of the surrounding area. ESC</w:t>
            </w:r>
            <w:r w:rsidRPr="00A7184F">
              <w:rPr>
                <w:rFonts w:ascii="Tahoma" w:hAnsi="Tahoma" w:cs="Tahoma"/>
                <w:sz w:val="18"/>
                <w:szCs w:val="18"/>
              </w:rPr>
              <w:t xml:space="preserve"> </w:t>
            </w:r>
            <w:proofErr w:type="gramStart"/>
            <w:r w:rsidRPr="00A7184F">
              <w:rPr>
                <w:rFonts w:ascii="Tahoma" w:hAnsi="Tahoma" w:cs="Tahoma"/>
                <w:sz w:val="18"/>
                <w:szCs w:val="18"/>
              </w:rPr>
              <w:t xml:space="preserve">activities </w:t>
            </w:r>
            <w:r>
              <w:rPr>
                <w:rFonts w:ascii="Tahoma" w:hAnsi="Tahoma" w:cs="Tahoma"/>
                <w:sz w:val="18"/>
                <w:szCs w:val="18"/>
              </w:rPr>
              <w:t xml:space="preserve"> shall</w:t>
            </w:r>
            <w:proofErr w:type="gramEnd"/>
            <w:r>
              <w:rPr>
                <w:rFonts w:ascii="Tahoma" w:hAnsi="Tahoma" w:cs="Tahoma"/>
                <w:sz w:val="18"/>
                <w:szCs w:val="18"/>
              </w:rPr>
              <w:t xml:space="preserve"> be undertaken by involving local villagers and administration.</w:t>
            </w:r>
          </w:p>
        </w:tc>
        <w:tc>
          <w:tcPr>
            <w:tcW w:w="5400" w:type="dxa"/>
          </w:tcPr>
          <w:p w:rsidR="00786C53" w:rsidRPr="00A7184F" w:rsidRDefault="00786C53" w:rsidP="001B4B07">
            <w:pPr>
              <w:rPr>
                <w:rFonts w:ascii="Tahoma" w:hAnsi="Tahoma" w:cs="Tahoma"/>
                <w:sz w:val="18"/>
                <w:szCs w:val="18"/>
              </w:rPr>
            </w:pPr>
            <w:r>
              <w:rPr>
                <w:rFonts w:ascii="Tahoma" w:hAnsi="Tahoma" w:cs="Tahoma"/>
                <w:sz w:val="18"/>
                <w:szCs w:val="18"/>
              </w:rPr>
              <w:t xml:space="preserve">We are undertaking </w:t>
            </w:r>
            <w:r w:rsidR="002A7971">
              <w:rPr>
                <w:rFonts w:ascii="Tahoma" w:hAnsi="Tahoma" w:cs="Tahoma"/>
                <w:sz w:val="18"/>
                <w:szCs w:val="18"/>
              </w:rPr>
              <w:t>all relevant measures for improving socio-economic conditions of the surrounding area and also</w:t>
            </w:r>
            <w:r>
              <w:rPr>
                <w:rFonts w:ascii="Tahoma" w:hAnsi="Tahoma" w:cs="Tahoma"/>
                <w:sz w:val="18"/>
                <w:szCs w:val="18"/>
              </w:rPr>
              <w:t xml:space="preserve"> </w:t>
            </w:r>
            <w:r w:rsidR="002A7971">
              <w:rPr>
                <w:rFonts w:ascii="Tahoma" w:hAnsi="Tahoma" w:cs="Tahoma"/>
                <w:sz w:val="18"/>
                <w:szCs w:val="18"/>
              </w:rPr>
              <w:t xml:space="preserve">undertaking </w:t>
            </w:r>
            <w:r w:rsidR="001B4B07">
              <w:rPr>
                <w:rFonts w:ascii="Tahoma" w:hAnsi="Tahoma" w:cs="Tahoma"/>
                <w:sz w:val="18"/>
                <w:szCs w:val="18"/>
              </w:rPr>
              <w:t>ESC activities</w:t>
            </w:r>
            <w:r>
              <w:rPr>
                <w:rFonts w:ascii="Tahoma" w:hAnsi="Tahoma" w:cs="Tahoma"/>
                <w:sz w:val="18"/>
                <w:szCs w:val="18"/>
              </w:rPr>
              <w:t xml:space="preserve"> </w:t>
            </w:r>
            <w:r w:rsidR="009B02B6">
              <w:rPr>
                <w:rFonts w:ascii="Tahoma" w:hAnsi="Tahoma" w:cs="Tahoma"/>
                <w:sz w:val="18"/>
                <w:szCs w:val="18"/>
              </w:rPr>
              <w:t>by involving local villagers and administration</w:t>
            </w:r>
            <w:r>
              <w:rPr>
                <w:rFonts w:ascii="Tahoma" w:hAnsi="Tahoma" w:cs="Tahoma"/>
                <w:sz w:val="18"/>
                <w:szCs w:val="18"/>
              </w:rPr>
              <w:t xml:space="preserve"> for the overall improvement of the environment.</w:t>
            </w:r>
          </w:p>
        </w:tc>
      </w:tr>
      <w:tr w:rsidR="00B10F6E" w:rsidRPr="00A7184F" w:rsidTr="007303E5">
        <w:trPr>
          <w:trHeight w:val="188"/>
        </w:trPr>
        <w:tc>
          <w:tcPr>
            <w:tcW w:w="693" w:type="dxa"/>
          </w:tcPr>
          <w:p w:rsidR="00B10F6E" w:rsidRPr="00A7184F" w:rsidRDefault="00B10F6E" w:rsidP="005D3AAC">
            <w:pPr>
              <w:jc w:val="both"/>
              <w:rPr>
                <w:rFonts w:ascii="Tahoma" w:hAnsi="Tahoma" w:cs="Tahoma"/>
                <w:sz w:val="18"/>
                <w:szCs w:val="18"/>
              </w:rPr>
            </w:pPr>
            <w:r>
              <w:rPr>
                <w:rFonts w:ascii="Tahoma" w:hAnsi="Tahoma" w:cs="Tahoma"/>
                <w:sz w:val="18"/>
                <w:szCs w:val="18"/>
              </w:rPr>
              <w:t>(x)</w:t>
            </w:r>
          </w:p>
        </w:tc>
        <w:tc>
          <w:tcPr>
            <w:tcW w:w="4365" w:type="dxa"/>
          </w:tcPr>
          <w:p w:rsidR="00B10F6E" w:rsidRPr="00A7184F" w:rsidRDefault="00B10F6E" w:rsidP="00DC4D8A">
            <w:pPr>
              <w:jc w:val="both"/>
              <w:rPr>
                <w:rFonts w:ascii="Tahoma" w:hAnsi="Tahoma" w:cs="Tahoma"/>
                <w:b/>
                <w:sz w:val="18"/>
                <w:szCs w:val="18"/>
              </w:rPr>
            </w:pPr>
            <w:r w:rsidRPr="00A7184F">
              <w:rPr>
                <w:rFonts w:ascii="Tahoma" w:hAnsi="Tahoma" w:cs="Tahoma"/>
                <w:sz w:val="18"/>
                <w:szCs w:val="18"/>
              </w:rPr>
              <w:t>The company shall undertake eco-development measures including community welfare measures in the project area for the overall improvement of the environment</w:t>
            </w:r>
            <w:r w:rsidRPr="00A7184F">
              <w:rPr>
                <w:rFonts w:ascii="Tahoma" w:hAnsi="Tahoma" w:cs="Tahoma"/>
                <w:b/>
                <w:sz w:val="18"/>
                <w:szCs w:val="18"/>
              </w:rPr>
              <w:t>.</w:t>
            </w:r>
          </w:p>
        </w:tc>
        <w:tc>
          <w:tcPr>
            <w:tcW w:w="5400" w:type="dxa"/>
          </w:tcPr>
          <w:p w:rsidR="00B10F6E" w:rsidRPr="00A7184F" w:rsidRDefault="00B10F6E" w:rsidP="00DC4D8A">
            <w:pPr>
              <w:rPr>
                <w:rFonts w:ascii="Tahoma" w:hAnsi="Tahoma" w:cs="Tahoma"/>
                <w:b/>
                <w:sz w:val="18"/>
                <w:szCs w:val="18"/>
              </w:rPr>
            </w:pPr>
            <w:r>
              <w:rPr>
                <w:rFonts w:ascii="Tahoma" w:hAnsi="Tahoma" w:cs="Tahoma"/>
                <w:sz w:val="18"/>
                <w:szCs w:val="18"/>
              </w:rPr>
              <w:t xml:space="preserve">We </w:t>
            </w:r>
            <w:proofErr w:type="gramStart"/>
            <w:r>
              <w:rPr>
                <w:rFonts w:ascii="Tahoma" w:hAnsi="Tahoma" w:cs="Tahoma"/>
                <w:sz w:val="18"/>
                <w:szCs w:val="18"/>
              </w:rPr>
              <w:t xml:space="preserve">are </w:t>
            </w:r>
            <w:r w:rsidRPr="00A7184F">
              <w:rPr>
                <w:rFonts w:ascii="Tahoma" w:hAnsi="Tahoma" w:cs="Tahoma"/>
                <w:sz w:val="18"/>
                <w:szCs w:val="18"/>
              </w:rPr>
              <w:t xml:space="preserve"> undertak</w:t>
            </w:r>
            <w:r>
              <w:rPr>
                <w:rFonts w:ascii="Tahoma" w:hAnsi="Tahoma" w:cs="Tahoma"/>
                <w:sz w:val="18"/>
                <w:szCs w:val="18"/>
              </w:rPr>
              <w:t>ing</w:t>
            </w:r>
            <w:proofErr w:type="gramEnd"/>
            <w:r w:rsidRPr="00A7184F">
              <w:rPr>
                <w:rFonts w:ascii="Tahoma" w:hAnsi="Tahoma" w:cs="Tahoma"/>
                <w:sz w:val="18"/>
                <w:szCs w:val="18"/>
              </w:rPr>
              <w:t xml:space="preserve"> eco-development measures including community welfare measures in the project area for the overall improvement of the environment</w:t>
            </w:r>
            <w:r w:rsidRPr="00A7184F">
              <w:rPr>
                <w:rFonts w:ascii="Tahoma" w:hAnsi="Tahoma" w:cs="Tahoma"/>
                <w:b/>
                <w:sz w:val="18"/>
                <w:szCs w:val="18"/>
              </w:rPr>
              <w:t>.</w:t>
            </w:r>
          </w:p>
        </w:tc>
      </w:tr>
      <w:tr w:rsidR="00B10F6E" w:rsidRPr="00A7184F" w:rsidTr="007303E5">
        <w:trPr>
          <w:trHeight w:val="188"/>
        </w:trPr>
        <w:tc>
          <w:tcPr>
            <w:tcW w:w="693" w:type="dxa"/>
          </w:tcPr>
          <w:p w:rsidR="00B10F6E" w:rsidRPr="00A7184F" w:rsidRDefault="00B10F6E" w:rsidP="0088616D">
            <w:pPr>
              <w:jc w:val="both"/>
              <w:rPr>
                <w:rFonts w:ascii="Tahoma" w:hAnsi="Tahoma" w:cs="Tahoma"/>
                <w:sz w:val="18"/>
                <w:szCs w:val="18"/>
              </w:rPr>
            </w:pPr>
            <w:r>
              <w:rPr>
                <w:rFonts w:ascii="Tahoma" w:hAnsi="Tahoma" w:cs="Tahoma"/>
                <w:sz w:val="18"/>
                <w:szCs w:val="18"/>
              </w:rPr>
              <w:t>(xi)</w:t>
            </w:r>
          </w:p>
        </w:tc>
        <w:tc>
          <w:tcPr>
            <w:tcW w:w="4365" w:type="dxa"/>
          </w:tcPr>
          <w:p w:rsidR="00B10F6E" w:rsidRPr="00A7184F" w:rsidRDefault="00B10F6E" w:rsidP="00DC4D8A">
            <w:pPr>
              <w:jc w:val="both"/>
              <w:rPr>
                <w:rFonts w:ascii="Tahoma" w:hAnsi="Tahoma" w:cs="Tahoma"/>
                <w:sz w:val="18"/>
                <w:szCs w:val="18"/>
              </w:rPr>
            </w:pPr>
            <w:r>
              <w:rPr>
                <w:rFonts w:ascii="Tahoma" w:hAnsi="Tahoma" w:cs="Tahoma"/>
                <w:sz w:val="18"/>
                <w:szCs w:val="18"/>
              </w:rPr>
              <w:t>T</w:t>
            </w:r>
            <w:r w:rsidRPr="00A7184F">
              <w:rPr>
                <w:rFonts w:ascii="Tahoma" w:hAnsi="Tahoma" w:cs="Tahoma"/>
                <w:sz w:val="18"/>
                <w:szCs w:val="18"/>
              </w:rPr>
              <w:t>he company shall earmark</w:t>
            </w:r>
            <w:r>
              <w:rPr>
                <w:rFonts w:ascii="Tahoma" w:hAnsi="Tahoma" w:cs="Tahoma"/>
                <w:sz w:val="18"/>
                <w:szCs w:val="18"/>
              </w:rPr>
              <w:t xml:space="preserve"> sufficient funds towards</w:t>
            </w:r>
            <w:r w:rsidRPr="00A7184F">
              <w:rPr>
                <w:rFonts w:ascii="Tahoma" w:hAnsi="Tahoma" w:cs="Tahoma"/>
                <w:sz w:val="18"/>
                <w:szCs w:val="18"/>
              </w:rPr>
              <w:t xml:space="preserve"> capital cost </w:t>
            </w:r>
            <w:r>
              <w:rPr>
                <w:rFonts w:ascii="Tahoma" w:hAnsi="Tahoma" w:cs="Tahoma"/>
                <w:sz w:val="18"/>
                <w:szCs w:val="18"/>
              </w:rPr>
              <w:t>and</w:t>
            </w:r>
            <w:r w:rsidRPr="00A7184F">
              <w:rPr>
                <w:rFonts w:ascii="Tahoma" w:hAnsi="Tahoma" w:cs="Tahoma"/>
                <w:sz w:val="18"/>
                <w:szCs w:val="18"/>
              </w:rPr>
              <w:t xml:space="preserve"> recurring cost per annum to implement the conditions stipulated by the Ministry of Environment and Forests as well as the State Government along with the implementation schedule for all the conditions stipulated herein.  The funds so earmarked for environment management / pollution control measures shall not be diverted for any other purpose.</w:t>
            </w:r>
          </w:p>
        </w:tc>
        <w:tc>
          <w:tcPr>
            <w:tcW w:w="5400" w:type="dxa"/>
          </w:tcPr>
          <w:p w:rsidR="00B10F6E" w:rsidRPr="00A7184F" w:rsidRDefault="00B10F6E" w:rsidP="0028480C">
            <w:pPr>
              <w:jc w:val="both"/>
              <w:rPr>
                <w:rFonts w:ascii="Tahoma" w:hAnsi="Tahoma" w:cs="Tahoma"/>
                <w:sz w:val="18"/>
                <w:szCs w:val="18"/>
              </w:rPr>
            </w:pPr>
            <w:r>
              <w:rPr>
                <w:rFonts w:ascii="Tahoma" w:hAnsi="Tahoma" w:cs="Tahoma"/>
                <w:sz w:val="18"/>
                <w:szCs w:val="18"/>
              </w:rPr>
              <w:t xml:space="preserve">We have </w:t>
            </w:r>
            <w:r w:rsidRPr="00A7184F">
              <w:rPr>
                <w:rFonts w:ascii="Tahoma" w:hAnsi="Tahoma" w:cs="Tahoma"/>
                <w:sz w:val="18"/>
                <w:szCs w:val="18"/>
              </w:rPr>
              <w:t xml:space="preserve"> earmark</w:t>
            </w:r>
            <w:r>
              <w:rPr>
                <w:rFonts w:ascii="Tahoma" w:hAnsi="Tahoma" w:cs="Tahoma"/>
                <w:sz w:val="18"/>
                <w:szCs w:val="18"/>
              </w:rPr>
              <w:t>ed</w:t>
            </w:r>
            <w:r w:rsidRPr="00A7184F">
              <w:rPr>
                <w:rFonts w:ascii="Tahoma" w:hAnsi="Tahoma" w:cs="Tahoma"/>
                <w:sz w:val="18"/>
                <w:szCs w:val="18"/>
              </w:rPr>
              <w:t xml:space="preserve"> </w:t>
            </w:r>
            <w:r>
              <w:rPr>
                <w:rFonts w:ascii="Tahoma" w:hAnsi="Tahoma" w:cs="Tahoma"/>
                <w:sz w:val="18"/>
                <w:szCs w:val="18"/>
              </w:rPr>
              <w:t>sufficient</w:t>
            </w:r>
            <w:r w:rsidRPr="00A7184F">
              <w:rPr>
                <w:rFonts w:ascii="Tahoma" w:hAnsi="Tahoma" w:cs="Tahoma"/>
                <w:sz w:val="18"/>
                <w:szCs w:val="18"/>
              </w:rPr>
              <w:t xml:space="preserve"> </w:t>
            </w:r>
            <w:r>
              <w:rPr>
                <w:rFonts w:ascii="Tahoma" w:hAnsi="Tahoma" w:cs="Tahoma"/>
                <w:sz w:val="18"/>
                <w:szCs w:val="18"/>
              </w:rPr>
              <w:t xml:space="preserve">funds </w:t>
            </w:r>
            <w:r w:rsidRPr="00A7184F">
              <w:rPr>
                <w:rFonts w:ascii="Tahoma" w:hAnsi="Tahoma" w:cs="Tahoma"/>
                <w:sz w:val="18"/>
                <w:szCs w:val="18"/>
              </w:rPr>
              <w:t>towards capital cost and recurring cost to implement the conditions stipulated by the Ministry of Environment and Forests</w:t>
            </w:r>
            <w:r w:rsidR="0028480C">
              <w:rPr>
                <w:rFonts w:ascii="Tahoma" w:hAnsi="Tahoma" w:cs="Tahoma"/>
                <w:sz w:val="18"/>
                <w:szCs w:val="18"/>
              </w:rPr>
              <w:t>.</w:t>
            </w:r>
            <w:r w:rsidR="008D4ECE">
              <w:rPr>
                <w:rFonts w:ascii="Tahoma" w:hAnsi="Tahoma" w:cs="Tahoma"/>
                <w:sz w:val="18"/>
                <w:szCs w:val="18"/>
              </w:rPr>
              <w:t xml:space="preserve"> However, the total expenditure incurred for compliance of stipulated conditions from the financial year 2011-12 to 2018-19 is Rs.77.46 </w:t>
            </w:r>
            <w:proofErr w:type="spellStart"/>
            <w:r w:rsidR="008D4ECE">
              <w:rPr>
                <w:rFonts w:ascii="Tahoma" w:hAnsi="Tahoma" w:cs="Tahoma"/>
                <w:sz w:val="18"/>
                <w:szCs w:val="18"/>
              </w:rPr>
              <w:t>crore</w:t>
            </w:r>
            <w:proofErr w:type="spellEnd"/>
            <w:r w:rsidR="008D4ECE">
              <w:rPr>
                <w:rFonts w:ascii="Tahoma" w:hAnsi="Tahoma" w:cs="Tahoma"/>
                <w:sz w:val="18"/>
                <w:szCs w:val="18"/>
              </w:rPr>
              <w:t xml:space="preserve">.  The </w:t>
            </w:r>
            <w:r w:rsidR="0045177E">
              <w:rPr>
                <w:rFonts w:ascii="Tahoma" w:hAnsi="Tahoma" w:cs="Tahoma"/>
                <w:sz w:val="18"/>
                <w:szCs w:val="18"/>
              </w:rPr>
              <w:t>item wise</w:t>
            </w:r>
            <w:r w:rsidR="008D4ECE">
              <w:rPr>
                <w:rFonts w:ascii="Tahoma" w:hAnsi="Tahoma" w:cs="Tahoma"/>
                <w:sz w:val="18"/>
                <w:szCs w:val="18"/>
              </w:rPr>
              <w:t xml:space="preserve"> details on yearly basis are attached as </w:t>
            </w:r>
            <w:r w:rsidR="008D4ECE" w:rsidRPr="008D4ECE">
              <w:rPr>
                <w:rFonts w:ascii="Tahoma" w:hAnsi="Tahoma" w:cs="Tahoma"/>
                <w:b/>
                <w:sz w:val="18"/>
                <w:szCs w:val="18"/>
              </w:rPr>
              <w:t>Annexure-13.</w:t>
            </w:r>
          </w:p>
        </w:tc>
      </w:tr>
      <w:tr w:rsidR="006C3591" w:rsidRPr="00A7184F" w:rsidTr="007303E5">
        <w:trPr>
          <w:trHeight w:val="188"/>
        </w:trPr>
        <w:tc>
          <w:tcPr>
            <w:tcW w:w="693" w:type="dxa"/>
          </w:tcPr>
          <w:p w:rsidR="006C3591" w:rsidRPr="00A7184F" w:rsidRDefault="006C3591" w:rsidP="00CA3CF6">
            <w:pPr>
              <w:jc w:val="both"/>
              <w:rPr>
                <w:rFonts w:ascii="Tahoma" w:hAnsi="Tahoma" w:cs="Tahoma"/>
                <w:sz w:val="18"/>
                <w:szCs w:val="18"/>
              </w:rPr>
            </w:pPr>
            <w:r>
              <w:rPr>
                <w:rFonts w:ascii="Tahoma" w:hAnsi="Tahoma" w:cs="Tahoma"/>
                <w:sz w:val="18"/>
                <w:szCs w:val="18"/>
              </w:rPr>
              <w:t>(xii)</w:t>
            </w:r>
          </w:p>
        </w:tc>
        <w:tc>
          <w:tcPr>
            <w:tcW w:w="4365"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 xml:space="preserve">A copy of the clearance letter shall be sent by the project proponent to concerned </w:t>
            </w:r>
            <w:proofErr w:type="spellStart"/>
            <w:r w:rsidRPr="00A7184F">
              <w:rPr>
                <w:rFonts w:ascii="Tahoma" w:hAnsi="Tahoma" w:cs="Tahoma"/>
                <w:sz w:val="18"/>
                <w:szCs w:val="18"/>
              </w:rPr>
              <w:t>Panchayat</w:t>
            </w:r>
            <w:proofErr w:type="spellEnd"/>
            <w:r w:rsidRPr="00A7184F">
              <w:rPr>
                <w:rFonts w:ascii="Tahoma" w:hAnsi="Tahoma" w:cs="Tahoma"/>
                <w:sz w:val="18"/>
                <w:szCs w:val="18"/>
              </w:rPr>
              <w:t xml:space="preserve">, </w:t>
            </w:r>
            <w:proofErr w:type="spellStart"/>
            <w:r w:rsidRPr="00A7184F">
              <w:rPr>
                <w:rFonts w:ascii="Tahoma" w:hAnsi="Tahoma" w:cs="Tahoma"/>
                <w:sz w:val="18"/>
                <w:szCs w:val="18"/>
              </w:rPr>
              <w:t>Zila</w:t>
            </w:r>
            <w:proofErr w:type="spellEnd"/>
            <w:r w:rsidRPr="00A7184F">
              <w:rPr>
                <w:rFonts w:ascii="Tahoma" w:hAnsi="Tahoma" w:cs="Tahoma"/>
                <w:sz w:val="18"/>
                <w:szCs w:val="18"/>
              </w:rPr>
              <w:t xml:space="preserve"> </w:t>
            </w:r>
            <w:proofErr w:type="spellStart"/>
            <w:r w:rsidRPr="00A7184F">
              <w:rPr>
                <w:rFonts w:ascii="Tahoma" w:hAnsi="Tahoma" w:cs="Tahoma"/>
                <w:sz w:val="18"/>
                <w:szCs w:val="18"/>
              </w:rPr>
              <w:t>Parisad</w:t>
            </w:r>
            <w:proofErr w:type="spellEnd"/>
            <w:r w:rsidRPr="00A7184F">
              <w:rPr>
                <w:rFonts w:ascii="Tahoma" w:hAnsi="Tahoma" w:cs="Tahoma"/>
                <w:sz w:val="18"/>
                <w:szCs w:val="18"/>
              </w:rPr>
              <w:t xml:space="preserve">/ Municipal Corporation, Urban Local Body and the local NGO, if any, from </w:t>
            </w:r>
            <w:proofErr w:type="gramStart"/>
            <w:r w:rsidRPr="00A7184F">
              <w:rPr>
                <w:rFonts w:ascii="Tahoma" w:hAnsi="Tahoma" w:cs="Tahoma"/>
                <w:sz w:val="18"/>
                <w:szCs w:val="18"/>
              </w:rPr>
              <w:t>who</w:t>
            </w:r>
            <w:proofErr w:type="gramEnd"/>
            <w:r w:rsidRPr="00A7184F">
              <w:rPr>
                <w:rFonts w:ascii="Tahoma" w:hAnsi="Tahoma" w:cs="Tahoma"/>
                <w:sz w:val="18"/>
                <w:szCs w:val="18"/>
              </w:rPr>
              <w:t xml:space="preserve"> suggestions, representations, if any, were received while processing the proposal.</w:t>
            </w:r>
          </w:p>
        </w:tc>
        <w:tc>
          <w:tcPr>
            <w:tcW w:w="5400" w:type="dxa"/>
          </w:tcPr>
          <w:p w:rsidR="006C3591" w:rsidRDefault="006C3591" w:rsidP="00DC4D8A">
            <w:pPr>
              <w:jc w:val="both"/>
              <w:rPr>
                <w:rFonts w:ascii="Tahoma" w:hAnsi="Tahoma" w:cs="Tahoma"/>
                <w:sz w:val="18"/>
                <w:szCs w:val="18"/>
              </w:rPr>
            </w:pPr>
          </w:p>
          <w:p w:rsidR="006C3591" w:rsidRPr="00A7184F" w:rsidRDefault="006C3591" w:rsidP="00DC4D8A">
            <w:pPr>
              <w:jc w:val="both"/>
              <w:rPr>
                <w:rFonts w:ascii="Tahoma" w:hAnsi="Tahoma" w:cs="Tahoma"/>
                <w:sz w:val="18"/>
                <w:szCs w:val="18"/>
              </w:rPr>
            </w:pPr>
            <w:r>
              <w:rPr>
                <w:rFonts w:ascii="Tahoma" w:hAnsi="Tahoma" w:cs="Tahoma"/>
                <w:sz w:val="18"/>
                <w:szCs w:val="18"/>
              </w:rPr>
              <w:t xml:space="preserve">We have already sent </w:t>
            </w:r>
            <w:r w:rsidRPr="00A7184F">
              <w:rPr>
                <w:rFonts w:ascii="Tahoma" w:hAnsi="Tahoma" w:cs="Tahoma"/>
                <w:sz w:val="18"/>
                <w:szCs w:val="18"/>
              </w:rPr>
              <w:t xml:space="preserve">copy of the clearance </w:t>
            </w:r>
            <w:proofErr w:type="gramStart"/>
            <w:r w:rsidRPr="00A7184F">
              <w:rPr>
                <w:rFonts w:ascii="Tahoma" w:hAnsi="Tahoma" w:cs="Tahoma"/>
                <w:sz w:val="18"/>
                <w:szCs w:val="18"/>
              </w:rPr>
              <w:t>letter  to</w:t>
            </w:r>
            <w:proofErr w:type="gramEnd"/>
            <w:r w:rsidRPr="00A7184F">
              <w:rPr>
                <w:rFonts w:ascii="Tahoma" w:hAnsi="Tahoma" w:cs="Tahoma"/>
                <w:sz w:val="18"/>
                <w:szCs w:val="18"/>
              </w:rPr>
              <w:t xml:space="preserve"> concerned </w:t>
            </w:r>
            <w:proofErr w:type="spellStart"/>
            <w:r w:rsidRPr="00A7184F">
              <w:rPr>
                <w:rFonts w:ascii="Tahoma" w:hAnsi="Tahoma" w:cs="Tahoma"/>
                <w:sz w:val="18"/>
                <w:szCs w:val="18"/>
              </w:rPr>
              <w:t>Panchayat</w:t>
            </w:r>
            <w:proofErr w:type="spellEnd"/>
            <w:r w:rsidRPr="00A7184F">
              <w:rPr>
                <w:rFonts w:ascii="Tahoma" w:hAnsi="Tahoma" w:cs="Tahoma"/>
                <w:sz w:val="18"/>
                <w:szCs w:val="18"/>
              </w:rPr>
              <w:t xml:space="preserve">, </w:t>
            </w:r>
            <w:proofErr w:type="spellStart"/>
            <w:r w:rsidRPr="00A7184F">
              <w:rPr>
                <w:rFonts w:ascii="Tahoma" w:hAnsi="Tahoma" w:cs="Tahoma"/>
                <w:sz w:val="18"/>
                <w:szCs w:val="18"/>
              </w:rPr>
              <w:t>Zila</w:t>
            </w:r>
            <w:proofErr w:type="spellEnd"/>
            <w:r w:rsidRPr="00A7184F">
              <w:rPr>
                <w:rFonts w:ascii="Tahoma" w:hAnsi="Tahoma" w:cs="Tahoma"/>
                <w:sz w:val="18"/>
                <w:szCs w:val="18"/>
              </w:rPr>
              <w:t xml:space="preserve"> </w:t>
            </w:r>
            <w:proofErr w:type="spellStart"/>
            <w:r w:rsidRPr="00A7184F">
              <w:rPr>
                <w:rFonts w:ascii="Tahoma" w:hAnsi="Tahoma" w:cs="Tahoma"/>
                <w:sz w:val="18"/>
                <w:szCs w:val="18"/>
              </w:rPr>
              <w:t>Parisad</w:t>
            </w:r>
            <w:proofErr w:type="spellEnd"/>
            <w:r w:rsidRPr="00A7184F">
              <w:rPr>
                <w:rFonts w:ascii="Tahoma" w:hAnsi="Tahoma" w:cs="Tahoma"/>
                <w:sz w:val="18"/>
                <w:szCs w:val="18"/>
              </w:rPr>
              <w:t>/ Municipal Corporation, Urban Local Body and the local NGO.</w:t>
            </w:r>
          </w:p>
        </w:tc>
      </w:tr>
      <w:tr w:rsidR="006C3591" w:rsidRPr="00A7184F" w:rsidTr="007303E5">
        <w:trPr>
          <w:trHeight w:val="188"/>
        </w:trPr>
        <w:tc>
          <w:tcPr>
            <w:tcW w:w="693" w:type="dxa"/>
          </w:tcPr>
          <w:p w:rsidR="006C3591" w:rsidRPr="00A7184F" w:rsidRDefault="006C3591" w:rsidP="006C3591">
            <w:pPr>
              <w:jc w:val="both"/>
              <w:rPr>
                <w:rFonts w:ascii="Tahoma" w:hAnsi="Tahoma" w:cs="Tahoma"/>
                <w:sz w:val="18"/>
                <w:szCs w:val="18"/>
              </w:rPr>
            </w:pPr>
            <w:r>
              <w:rPr>
                <w:rFonts w:ascii="Tahoma" w:hAnsi="Tahoma" w:cs="Tahoma"/>
                <w:sz w:val="18"/>
                <w:szCs w:val="18"/>
              </w:rPr>
              <w:t>(xiii)</w:t>
            </w:r>
          </w:p>
        </w:tc>
        <w:tc>
          <w:tcPr>
            <w:tcW w:w="4365"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 xml:space="preserve">The project proponent shall also submit six monthly reports on the status of compliance of the stipulated Environmental Clearance conditions including results of monitored data </w:t>
            </w:r>
            <w:proofErr w:type="gramStart"/>
            <w:r w:rsidRPr="00A7184F">
              <w:rPr>
                <w:rFonts w:ascii="Tahoma" w:hAnsi="Tahoma" w:cs="Tahoma"/>
                <w:sz w:val="18"/>
                <w:szCs w:val="18"/>
              </w:rPr>
              <w:t>( both</w:t>
            </w:r>
            <w:proofErr w:type="gramEnd"/>
            <w:r w:rsidRPr="00A7184F">
              <w:rPr>
                <w:rFonts w:ascii="Tahoma" w:hAnsi="Tahoma" w:cs="Tahoma"/>
                <w:sz w:val="18"/>
                <w:szCs w:val="18"/>
              </w:rPr>
              <w:t xml:space="preserve"> in hard copies as well as by e-mail) to the respective </w:t>
            </w:r>
            <w:r w:rsidRPr="00A7184F">
              <w:rPr>
                <w:rFonts w:ascii="Tahoma" w:hAnsi="Tahoma" w:cs="Tahoma"/>
                <w:sz w:val="18"/>
                <w:szCs w:val="18"/>
              </w:rPr>
              <w:lastRenderedPageBreak/>
              <w:t xml:space="preserve">Regional Office of </w:t>
            </w:r>
            <w:proofErr w:type="spellStart"/>
            <w:r w:rsidRPr="00A7184F">
              <w:rPr>
                <w:rFonts w:ascii="Tahoma" w:hAnsi="Tahoma" w:cs="Tahoma"/>
                <w:sz w:val="18"/>
                <w:szCs w:val="18"/>
              </w:rPr>
              <w:t>MoEF</w:t>
            </w:r>
            <w:proofErr w:type="spellEnd"/>
            <w:r w:rsidRPr="00A7184F">
              <w:rPr>
                <w:rFonts w:ascii="Tahoma" w:hAnsi="Tahoma" w:cs="Tahoma"/>
                <w:sz w:val="18"/>
                <w:szCs w:val="18"/>
              </w:rPr>
              <w:t xml:space="preserve">, the respective Zonal Office of CPCB and the Rajasthan Pollution Control Board. A copy of Environmental Clearance and six monthly compliance status </w:t>
            </w:r>
            <w:proofErr w:type="gramStart"/>
            <w:r w:rsidRPr="00A7184F">
              <w:rPr>
                <w:rFonts w:ascii="Tahoma" w:hAnsi="Tahoma" w:cs="Tahoma"/>
                <w:sz w:val="18"/>
                <w:szCs w:val="18"/>
              </w:rPr>
              <w:t>report</w:t>
            </w:r>
            <w:proofErr w:type="gramEnd"/>
            <w:r w:rsidRPr="00A7184F">
              <w:rPr>
                <w:rFonts w:ascii="Tahoma" w:hAnsi="Tahoma" w:cs="Tahoma"/>
                <w:sz w:val="18"/>
                <w:szCs w:val="18"/>
              </w:rPr>
              <w:t xml:space="preserve"> shall be posted on the website of the company.</w:t>
            </w:r>
          </w:p>
        </w:tc>
        <w:tc>
          <w:tcPr>
            <w:tcW w:w="5400" w:type="dxa"/>
          </w:tcPr>
          <w:p w:rsidR="006C3591" w:rsidRDefault="006C3591" w:rsidP="00DC4D8A">
            <w:pPr>
              <w:jc w:val="both"/>
              <w:rPr>
                <w:rFonts w:ascii="Tahoma" w:hAnsi="Tahoma" w:cs="Tahoma"/>
                <w:sz w:val="18"/>
                <w:szCs w:val="18"/>
              </w:rPr>
            </w:pPr>
          </w:p>
          <w:p w:rsidR="006C3591" w:rsidRDefault="006C3591" w:rsidP="00DC4D8A">
            <w:pPr>
              <w:jc w:val="both"/>
              <w:rPr>
                <w:rFonts w:ascii="Tahoma" w:hAnsi="Tahoma" w:cs="Tahoma"/>
                <w:sz w:val="18"/>
                <w:szCs w:val="18"/>
              </w:rPr>
            </w:pPr>
          </w:p>
          <w:p w:rsidR="006C3591" w:rsidRDefault="006C3591" w:rsidP="00DC4D8A">
            <w:pPr>
              <w:jc w:val="both"/>
              <w:rPr>
                <w:rFonts w:ascii="Tahoma" w:hAnsi="Tahoma" w:cs="Tahoma"/>
                <w:sz w:val="18"/>
                <w:szCs w:val="18"/>
              </w:rPr>
            </w:pPr>
          </w:p>
          <w:p w:rsidR="006C3591" w:rsidRPr="00483D6C" w:rsidRDefault="00E102B4" w:rsidP="00E102B4">
            <w:pPr>
              <w:rPr>
                <w:rFonts w:ascii="Tahoma" w:hAnsi="Tahoma" w:cs="Tahoma"/>
                <w:sz w:val="18"/>
                <w:szCs w:val="18"/>
              </w:rPr>
            </w:pPr>
            <w:r>
              <w:rPr>
                <w:rFonts w:ascii="Tahoma" w:hAnsi="Tahoma" w:cs="Tahoma"/>
                <w:sz w:val="18"/>
                <w:szCs w:val="18"/>
              </w:rPr>
              <w:t xml:space="preserve">We are submitting six monthly reports on the status of compliance of the stipulated Environmental Clearance conditions </w:t>
            </w:r>
            <w:r>
              <w:rPr>
                <w:rFonts w:ascii="Tahoma" w:hAnsi="Tahoma" w:cs="Tahoma"/>
                <w:sz w:val="18"/>
                <w:szCs w:val="18"/>
              </w:rPr>
              <w:lastRenderedPageBreak/>
              <w:t>on regular basis.</w:t>
            </w:r>
            <w:r w:rsidR="006C3591">
              <w:rPr>
                <w:rFonts w:ascii="Tahoma" w:hAnsi="Tahoma" w:cs="Tahoma"/>
                <w:sz w:val="18"/>
                <w:szCs w:val="18"/>
              </w:rPr>
              <w:tab/>
            </w:r>
          </w:p>
        </w:tc>
      </w:tr>
      <w:tr w:rsidR="006C3591" w:rsidRPr="00A7184F" w:rsidTr="007303E5">
        <w:trPr>
          <w:trHeight w:val="188"/>
        </w:trPr>
        <w:tc>
          <w:tcPr>
            <w:tcW w:w="693" w:type="dxa"/>
          </w:tcPr>
          <w:p w:rsidR="006C3591" w:rsidRPr="00A7184F" w:rsidRDefault="006C3591" w:rsidP="006C3591">
            <w:pPr>
              <w:jc w:val="both"/>
              <w:rPr>
                <w:rFonts w:ascii="Tahoma" w:hAnsi="Tahoma" w:cs="Tahoma"/>
                <w:sz w:val="18"/>
                <w:szCs w:val="18"/>
              </w:rPr>
            </w:pPr>
            <w:r>
              <w:rPr>
                <w:rFonts w:ascii="Tahoma" w:hAnsi="Tahoma" w:cs="Tahoma"/>
                <w:sz w:val="18"/>
                <w:szCs w:val="18"/>
              </w:rPr>
              <w:lastRenderedPageBreak/>
              <w:t>(</w:t>
            </w:r>
            <w:r w:rsidRPr="00A7184F">
              <w:rPr>
                <w:rFonts w:ascii="Tahoma" w:hAnsi="Tahoma" w:cs="Tahoma"/>
                <w:sz w:val="18"/>
                <w:szCs w:val="18"/>
              </w:rPr>
              <w:t>xi</w:t>
            </w:r>
            <w:r>
              <w:rPr>
                <w:rFonts w:ascii="Tahoma" w:hAnsi="Tahoma" w:cs="Tahoma"/>
                <w:sz w:val="18"/>
                <w:szCs w:val="18"/>
              </w:rPr>
              <w:t>v)</w:t>
            </w:r>
          </w:p>
        </w:tc>
        <w:tc>
          <w:tcPr>
            <w:tcW w:w="4365"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The environmental statement for each financial year ending 31</w:t>
            </w:r>
            <w:r w:rsidRPr="00A7184F">
              <w:rPr>
                <w:rFonts w:ascii="Tahoma" w:hAnsi="Tahoma" w:cs="Tahoma"/>
                <w:sz w:val="18"/>
                <w:szCs w:val="18"/>
                <w:vertAlign w:val="superscript"/>
              </w:rPr>
              <w:t>st</w:t>
            </w:r>
            <w:r w:rsidRPr="00A7184F">
              <w:rPr>
                <w:rFonts w:ascii="Tahoma" w:hAnsi="Tahoma" w:cs="Tahoma"/>
                <w:sz w:val="18"/>
                <w:szCs w:val="18"/>
              </w:rPr>
              <w:t xml:space="preserve"> March in Form-V as is mandated shall be submitted to the Rajasthan Pollution Control Board as prescribed under Environment </w:t>
            </w:r>
            <w:proofErr w:type="gramStart"/>
            <w:r w:rsidRPr="00A7184F">
              <w:rPr>
                <w:rFonts w:ascii="Tahoma" w:hAnsi="Tahoma" w:cs="Tahoma"/>
                <w:sz w:val="18"/>
                <w:szCs w:val="18"/>
              </w:rPr>
              <w:t>( Protection</w:t>
            </w:r>
            <w:proofErr w:type="gramEnd"/>
            <w:r w:rsidRPr="00A7184F">
              <w:rPr>
                <w:rFonts w:ascii="Tahoma" w:hAnsi="Tahoma" w:cs="Tahoma"/>
                <w:sz w:val="18"/>
                <w:szCs w:val="18"/>
              </w:rPr>
              <w:t xml:space="preserve">) Rules, 1986, as amended subsequently, shall also be put on the website of the company along with the status of compliance of environmental clearance conditions and shall also be sent to the </w:t>
            </w:r>
            <w:proofErr w:type="spellStart"/>
            <w:r w:rsidRPr="00A7184F">
              <w:rPr>
                <w:rFonts w:ascii="Tahoma" w:hAnsi="Tahoma" w:cs="Tahoma"/>
                <w:sz w:val="18"/>
                <w:szCs w:val="18"/>
              </w:rPr>
              <w:t>Lucknow</w:t>
            </w:r>
            <w:proofErr w:type="spellEnd"/>
            <w:r w:rsidRPr="00A7184F">
              <w:rPr>
                <w:rFonts w:ascii="Tahoma" w:hAnsi="Tahoma" w:cs="Tahoma"/>
                <w:sz w:val="18"/>
                <w:szCs w:val="18"/>
              </w:rPr>
              <w:t xml:space="preserve"> Regional Office of </w:t>
            </w:r>
            <w:proofErr w:type="spellStart"/>
            <w:r w:rsidRPr="00A7184F">
              <w:rPr>
                <w:rFonts w:ascii="Tahoma" w:hAnsi="Tahoma" w:cs="Tahoma"/>
                <w:sz w:val="18"/>
                <w:szCs w:val="18"/>
              </w:rPr>
              <w:t>MoEF</w:t>
            </w:r>
            <w:proofErr w:type="spellEnd"/>
            <w:r w:rsidRPr="00A7184F">
              <w:rPr>
                <w:rFonts w:ascii="Tahoma" w:hAnsi="Tahoma" w:cs="Tahoma"/>
                <w:sz w:val="18"/>
                <w:szCs w:val="18"/>
              </w:rPr>
              <w:t xml:space="preserve"> by e-mail.</w:t>
            </w:r>
          </w:p>
        </w:tc>
        <w:tc>
          <w:tcPr>
            <w:tcW w:w="5400" w:type="dxa"/>
          </w:tcPr>
          <w:p w:rsidR="006C3591" w:rsidRDefault="006C3591" w:rsidP="00DC4D8A">
            <w:pPr>
              <w:jc w:val="both"/>
              <w:rPr>
                <w:rFonts w:ascii="Tahoma" w:hAnsi="Tahoma" w:cs="Tahoma"/>
                <w:sz w:val="18"/>
                <w:szCs w:val="18"/>
              </w:rPr>
            </w:pPr>
          </w:p>
          <w:p w:rsidR="006C3591" w:rsidRPr="00A7184F" w:rsidRDefault="00E102B4" w:rsidP="00E102B4">
            <w:pPr>
              <w:jc w:val="both"/>
              <w:rPr>
                <w:rFonts w:ascii="Tahoma" w:hAnsi="Tahoma" w:cs="Tahoma"/>
                <w:sz w:val="18"/>
                <w:szCs w:val="18"/>
              </w:rPr>
            </w:pPr>
            <w:r>
              <w:rPr>
                <w:rFonts w:ascii="Tahoma" w:hAnsi="Tahoma" w:cs="Tahoma"/>
                <w:sz w:val="18"/>
                <w:szCs w:val="18"/>
              </w:rPr>
              <w:t>We are submitting regularly the Environmental Statement for each financial year ending 31</w:t>
            </w:r>
            <w:r w:rsidRPr="00E102B4">
              <w:rPr>
                <w:rFonts w:ascii="Tahoma" w:hAnsi="Tahoma" w:cs="Tahoma"/>
                <w:sz w:val="18"/>
                <w:szCs w:val="18"/>
                <w:vertAlign w:val="superscript"/>
              </w:rPr>
              <w:t>st</w:t>
            </w:r>
            <w:r>
              <w:rPr>
                <w:rFonts w:ascii="Tahoma" w:hAnsi="Tahoma" w:cs="Tahoma"/>
                <w:sz w:val="18"/>
                <w:szCs w:val="18"/>
              </w:rPr>
              <w:t xml:space="preserve"> March in Form-V.</w:t>
            </w:r>
          </w:p>
        </w:tc>
      </w:tr>
      <w:tr w:rsidR="006C3591" w:rsidRPr="00A7184F" w:rsidTr="007303E5">
        <w:trPr>
          <w:trHeight w:val="188"/>
        </w:trPr>
        <w:tc>
          <w:tcPr>
            <w:tcW w:w="693" w:type="dxa"/>
          </w:tcPr>
          <w:p w:rsidR="006C3591" w:rsidRPr="00A7184F" w:rsidRDefault="006C3591" w:rsidP="005D3AAC">
            <w:pPr>
              <w:jc w:val="both"/>
              <w:rPr>
                <w:rFonts w:ascii="Tahoma" w:hAnsi="Tahoma" w:cs="Tahoma"/>
                <w:sz w:val="18"/>
                <w:szCs w:val="18"/>
              </w:rPr>
            </w:pPr>
            <w:r>
              <w:rPr>
                <w:rFonts w:ascii="Tahoma" w:hAnsi="Tahoma" w:cs="Tahoma"/>
                <w:sz w:val="18"/>
                <w:szCs w:val="18"/>
              </w:rPr>
              <w:t>(xv)</w:t>
            </w:r>
          </w:p>
        </w:tc>
        <w:tc>
          <w:tcPr>
            <w:tcW w:w="4365"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The project proponent shall inform the public that the project has been accorded environmental clearance by the Ministry and copies of the clearance letter are available with the SPCB/ Committee and may also be seen at Website of the Ministry at http.//envfor.nic.in. This shall be advertised within seven days from the date of issue of the clearance letter, at least in two local newspapers that are widely circulated in the region of which one shall be in the vernacular language of the locality concerned and a copy of the same shall be forwarded to the concerned Regional Office of the Ministry.</w:t>
            </w:r>
          </w:p>
        </w:tc>
        <w:tc>
          <w:tcPr>
            <w:tcW w:w="5400" w:type="dxa"/>
          </w:tcPr>
          <w:p w:rsidR="006C3591" w:rsidRPr="00A7184F" w:rsidRDefault="006C3591" w:rsidP="00DC4D8A">
            <w:pPr>
              <w:jc w:val="both"/>
              <w:rPr>
                <w:rFonts w:ascii="Tahoma" w:hAnsi="Tahoma" w:cs="Tahoma"/>
                <w:sz w:val="18"/>
                <w:szCs w:val="18"/>
              </w:rPr>
            </w:pPr>
            <w:r>
              <w:rPr>
                <w:rFonts w:ascii="Tahoma" w:hAnsi="Tahoma" w:cs="Tahoma"/>
                <w:sz w:val="18"/>
                <w:szCs w:val="18"/>
              </w:rPr>
              <w:t xml:space="preserve">We have already informed </w:t>
            </w:r>
            <w:r w:rsidRPr="00A7184F">
              <w:rPr>
                <w:rFonts w:ascii="Tahoma" w:hAnsi="Tahoma" w:cs="Tahoma"/>
                <w:sz w:val="18"/>
                <w:szCs w:val="18"/>
              </w:rPr>
              <w:t>the public that the project has been accorded environmental clearance by the Ministry and copies of the clearance letter are available with the SPCB/ Committee and may also be seen at Website of the Ministry at http.//envfor.nic.in.</w:t>
            </w:r>
          </w:p>
        </w:tc>
      </w:tr>
      <w:tr w:rsidR="006C3591" w:rsidRPr="00A7184F" w:rsidTr="007303E5">
        <w:trPr>
          <w:trHeight w:val="188"/>
        </w:trPr>
        <w:tc>
          <w:tcPr>
            <w:tcW w:w="693" w:type="dxa"/>
          </w:tcPr>
          <w:p w:rsidR="006C3591" w:rsidRPr="00A7184F" w:rsidRDefault="006C3591" w:rsidP="00E65B5C">
            <w:pPr>
              <w:jc w:val="both"/>
              <w:rPr>
                <w:rFonts w:ascii="Tahoma" w:hAnsi="Tahoma" w:cs="Tahoma"/>
                <w:sz w:val="18"/>
                <w:szCs w:val="18"/>
              </w:rPr>
            </w:pPr>
            <w:r>
              <w:rPr>
                <w:rFonts w:ascii="Tahoma" w:hAnsi="Tahoma" w:cs="Tahoma"/>
                <w:sz w:val="18"/>
                <w:szCs w:val="18"/>
              </w:rPr>
              <w:t>(xvi)</w:t>
            </w:r>
          </w:p>
        </w:tc>
        <w:tc>
          <w:tcPr>
            <w:tcW w:w="4365"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The project authorities shall inform the Regional Office as well as the Ministry, the date of financial closure and final approval of the Project by the concerned authorities and the date of start of project.</w:t>
            </w:r>
          </w:p>
        </w:tc>
        <w:tc>
          <w:tcPr>
            <w:tcW w:w="5400" w:type="dxa"/>
          </w:tcPr>
          <w:p w:rsidR="006C3591" w:rsidRPr="00A7184F" w:rsidRDefault="00082EBB" w:rsidP="00082EBB">
            <w:pPr>
              <w:jc w:val="both"/>
              <w:rPr>
                <w:rFonts w:ascii="Tahoma" w:hAnsi="Tahoma" w:cs="Tahoma"/>
                <w:sz w:val="18"/>
                <w:szCs w:val="18"/>
              </w:rPr>
            </w:pPr>
            <w:r>
              <w:rPr>
                <w:rFonts w:ascii="Tahoma" w:hAnsi="Tahoma" w:cs="Tahoma"/>
                <w:sz w:val="18"/>
                <w:szCs w:val="18"/>
              </w:rPr>
              <w:t>We have already complied</w:t>
            </w:r>
            <w:r w:rsidR="0056262F">
              <w:rPr>
                <w:rFonts w:ascii="Tahoma" w:hAnsi="Tahoma" w:cs="Tahoma"/>
                <w:sz w:val="18"/>
                <w:szCs w:val="18"/>
              </w:rPr>
              <w:t>.</w:t>
            </w:r>
          </w:p>
        </w:tc>
      </w:tr>
      <w:tr w:rsidR="006C3591" w:rsidRPr="00A7184F" w:rsidTr="007303E5">
        <w:trPr>
          <w:trHeight w:val="188"/>
        </w:trPr>
        <w:tc>
          <w:tcPr>
            <w:tcW w:w="693" w:type="dxa"/>
          </w:tcPr>
          <w:p w:rsidR="006C3591" w:rsidRPr="00A7184F" w:rsidRDefault="006C3591" w:rsidP="00DC4D8A">
            <w:pPr>
              <w:jc w:val="both"/>
              <w:rPr>
                <w:rFonts w:ascii="Tahoma" w:hAnsi="Tahoma" w:cs="Tahoma"/>
                <w:sz w:val="18"/>
                <w:szCs w:val="18"/>
              </w:rPr>
            </w:pPr>
            <w:r>
              <w:rPr>
                <w:rFonts w:ascii="Tahoma" w:hAnsi="Tahoma" w:cs="Tahoma"/>
                <w:sz w:val="18"/>
                <w:szCs w:val="18"/>
              </w:rPr>
              <w:t>10.0</w:t>
            </w:r>
          </w:p>
        </w:tc>
        <w:tc>
          <w:tcPr>
            <w:tcW w:w="4365" w:type="dxa"/>
          </w:tcPr>
          <w:p w:rsidR="006C3591" w:rsidRPr="00A7184F" w:rsidRDefault="006C3591" w:rsidP="009B02B6">
            <w:pPr>
              <w:jc w:val="both"/>
              <w:rPr>
                <w:rFonts w:ascii="Tahoma" w:hAnsi="Tahoma" w:cs="Tahoma"/>
                <w:sz w:val="18"/>
                <w:szCs w:val="18"/>
              </w:rPr>
            </w:pPr>
            <w:r w:rsidRPr="00A7184F">
              <w:rPr>
                <w:rFonts w:ascii="Tahoma" w:hAnsi="Tahoma" w:cs="Tahoma"/>
                <w:sz w:val="18"/>
                <w:szCs w:val="18"/>
              </w:rPr>
              <w:t>The Ministry reserves the right to stipulate additional</w:t>
            </w:r>
            <w:r>
              <w:rPr>
                <w:rFonts w:ascii="Tahoma" w:hAnsi="Tahoma" w:cs="Tahoma"/>
                <w:sz w:val="18"/>
                <w:szCs w:val="18"/>
              </w:rPr>
              <w:t xml:space="preserve"> conditions, if found necessary at subsequent stages and the project proponent shall implement all the said conditions in a time bound manner.</w:t>
            </w:r>
            <w:r w:rsidRPr="00A7184F">
              <w:rPr>
                <w:rFonts w:ascii="Tahoma" w:hAnsi="Tahoma" w:cs="Tahoma"/>
                <w:sz w:val="18"/>
                <w:szCs w:val="18"/>
              </w:rPr>
              <w:t xml:space="preserve"> The Ministry may revoke or suspend the clearance, if implementation of any of the above conditions is not satisfactory.</w:t>
            </w:r>
          </w:p>
        </w:tc>
        <w:tc>
          <w:tcPr>
            <w:tcW w:w="5400" w:type="dxa"/>
          </w:tcPr>
          <w:p w:rsidR="006C3591" w:rsidRPr="00A7184F" w:rsidRDefault="006C3591" w:rsidP="00DC4D8A">
            <w:pPr>
              <w:jc w:val="both"/>
              <w:rPr>
                <w:rFonts w:ascii="Tahoma" w:hAnsi="Tahoma" w:cs="Tahoma"/>
                <w:sz w:val="18"/>
                <w:szCs w:val="18"/>
              </w:rPr>
            </w:pPr>
            <w:r w:rsidRPr="00A7184F">
              <w:rPr>
                <w:rFonts w:ascii="Tahoma" w:hAnsi="Tahoma" w:cs="Tahoma"/>
                <w:sz w:val="18"/>
                <w:szCs w:val="18"/>
              </w:rPr>
              <w:t>O.K</w:t>
            </w:r>
            <w:r>
              <w:rPr>
                <w:rFonts w:ascii="Tahoma" w:hAnsi="Tahoma" w:cs="Tahoma"/>
                <w:sz w:val="18"/>
                <w:szCs w:val="18"/>
              </w:rPr>
              <w:t xml:space="preserve">, we will implement, if any additional condition is </w:t>
            </w:r>
            <w:proofErr w:type="gramStart"/>
            <w:r>
              <w:rPr>
                <w:rFonts w:ascii="Tahoma" w:hAnsi="Tahoma" w:cs="Tahoma"/>
                <w:sz w:val="18"/>
                <w:szCs w:val="18"/>
              </w:rPr>
              <w:t>stipulated  on</w:t>
            </w:r>
            <w:proofErr w:type="gramEnd"/>
            <w:r>
              <w:rPr>
                <w:rFonts w:ascii="Tahoma" w:hAnsi="Tahoma" w:cs="Tahoma"/>
                <w:sz w:val="18"/>
                <w:szCs w:val="18"/>
              </w:rPr>
              <w:t xml:space="preserve"> us.</w:t>
            </w:r>
          </w:p>
        </w:tc>
      </w:tr>
    </w:tbl>
    <w:p w:rsidR="009B02B6" w:rsidRDefault="009B02B6" w:rsidP="00AF73F9">
      <w:pPr>
        <w:rPr>
          <w:rFonts w:ascii="Tahoma" w:hAnsi="Tahoma" w:cs="Tahoma"/>
          <w:sz w:val="18"/>
          <w:szCs w:val="18"/>
        </w:rPr>
      </w:pPr>
    </w:p>
    <w:p w:rsidR="00AF73F9" w:rsidRDefault="00AF73F9" w:rsidP="00AF73F9">
      <w:pPr>
        <w:rPr>
          <w:rFonts w:ascii="Tahoma" w:hAnsi="Tahoma" w:cs="Tahoma"/>
          <w:sz w:val="18"/>
          <w:szCs w:val="18"/>
        </w:rPr>
      </w:pPr>
      <w:r w:rsidRPr="00EE3F64">
        <w:rPr>
          <w:rFonts w:ascii="Tahoma" w:hAnsi="Tahoma" w:cs="Tahoma"/>
          <w:sz w:val="18"/>
          <w:szCs w:val="18"/>
        </w:rPr>
        <w:t>We hope that your good self will find the above in order and oblige.</w:t>
      </w:r>
    </w:p>
    <w:p w:rsidR="00AF73F9" w:rsidRPr="00EE3F64" w:rsidRDefault="00AF73F9" w:rsidP="00AF73F9">
      <w:pPr>
        <w:rPr>
          <w:rFonts w:ascii="Tahoma" w:hAnsi="Tahoma" w:cs="Tahoma"/>
          <w:sz w:val="18"/>
          <w:szCs w:val="18"/>
        </w:rPr>
      </w:pPr>
    </w:p>
    <w:p w:rsidR="00AF73F9" w:rsidRDefault="00AF73F9" w:rsidP="00AF73F9">
      <w:pPr>
        <w:rPr>
          <w:rFonts w:ascii="Tahoma" w:hAnsi="Tahoma" w:cs="Tahoma"/>
          <w:sz w:val="18"/>
          <w:szCs w:val="18"/>
        </w:rPr>
      </w:pPr>
      <w:r w:rsidRPr="00EE3F64">
        <w:rPr>
          <w:rFonts w:ascii="Tahoma" w:hAnsi="Tahoma" w:cs="Tahoma"/>
          <w:sz w:val="18"/>
          <w:szCs w:val="18"/>
        </w:rPr>
        <w:t>Thanking you,</w:t>
      </w:r>
    </w:p>
    <w:p w:rsidR="00AF73F9" w:rsidRPr="00EE3F64" w:rsidRDefault="00AF73F9" w:rsidP="00AF73F9">
      <w:pPr>
        <w:rPr>
          <w:rFonts w:ascii="Tahoma" w:hAnsi="Tahoma" w:cs="Tahoma"/>
          <w:sz w:val="18"/>
          <w:szCs w:val="18"/>
        </w:rPr>
      </w:pPr>
    </w:p>
    <w:p w:rsidR="00AF73F9" w:rsidRPr="00EE3F64" w:rsidRDefault="00AF73F9" w:rsidP="00AF73F9">
      <w:pPr>
        <w:rPr>
          <w:rFonts w:ascii="Tahoma" w:hAnsi="Tahoma" w:cs="Tahoma"/>
          <w:sz w:val="18"/>
          <w:szCs w:val="18"/>
        </w:rPr>
      </w:pPr>
      <w:r w:rsidRPr="00EE3F64">
        <w:rPr>
          <w:rFonts w:ascii="Tahoma" w:hAnsi="Tahoma" w:cs="Tahoma"/>
          <w:sz w:val="18"/>
          <w:szCs w:val="18"/>
        </w:rPr>
        <w:t>Yours faithfully,</w:t>
      </w:r>
    </w:p>
    <w:p w:rsidR="00AF73F9" w:rsidRPr="00EE3F64" w:rsidRDefault="00AF73F9" w:rsidP="00AF73F9">
      <w:pPr>
        <w:rPr>
          <w:rFonts w:ascii="Tahoma" w:hAnsi="Tahoma" w:cs="Tahoma"/>
          <w:b/>
          <w:sz w:val="18"/>
          <w:szCs w:val="18"/>
        </w:rPr>
      </w:pPr>
      <w:r w:rsidRPr="00EE3F64">
        <w:rPr>
          <w:rFonts w:ascii="Tahoma" w:hAnsi="Tahoma" w:cs="Tahoma"/>
          <w:b/>
          <w:sz w:val="18"/>
          <w:szCs w:val="18"/>
        </w:rPr>
        <w:t>For GLOBUS SPIRITS LIMITED,</w:t>
      </w:r>
    </w:p>
    <w:p w:rsidR="00AF73F9" w:rsidRPr="00EE3F64" w:rsidRDefault="00AF73F9" w:rsidP="00AF73F9">
      <w:pPr>
        <w:rPr>
          <w:rFonts w:ascii="Tahoma" w:hAnsi="Tahoma" w:cs="Tahoma"/>
          <w:b/>
          <w:sz w:val="18"/>
          <w:szCs w:val="18"/>
        </w:rPr>
      </w:pPr>
    </w:p>
    <w:p w:rsidR="00AF73F9" w:rsidRDefault="00AF73F9" w:rsidP="00AF73F9">
      <w:pPr>
        <w:rPr>
          <w:rFonts w:ascii="Tahoma" w:hAnsi="Tahoma" w:cs="Tahoma"/>
          <w:b/>
          <w:sz w:val="18"/>
          <w:szCs w:val="18"/>
        </w:rPr>
      </w:pPr>
    </w:p>
    <w:p w:rsidR="00DE4408" w:rsidRDefault="00DE4408" w:rsidP="00AF73F9">
      <w:pPr>
        <w:rPr>
          <w:rFonts w:ascii="Tahoma" w:hAnsi="Tahoma" w:cs="Tahoma"/>
          <w:b/>
          <w:sz w:val="18"/>
          <w:szCs w:val="18"/>
        </w:rPr>
      </w:pPr>
    </w:p>
    <w:p w:rsidR="005D5202" w:rsidRDefault="005D5202" w:rsidP="00AF73F9">
      <w:pPr>
        <w:rPr>
          <w:rFonts w:ascii="Tahoma" w:hAnsi="Tahoma" w:cs="Tahoma"/>
          <w:b/>
          <w:sz w:val="18"/>
          <w:szCs w:val="18"/>
        </w:rPr>
      </w:pPr>
    </w:p>
    <w:p w:rsidR="00AF73F9" w:rsidRPr="00EE3F64" w:rsidRDefault="00AF73F9" w:rsidP="00AF73F9">
      <w:pPr>
        <w:rPr>
          <w:rFonts w:ascii="Tahoma" w:hAnsi="Tahoma" w:cs="Tahoma"/>
          <w:b/>
          <w:sz w:val="18"/>
          <w:szCs w:val="18"/>
        </w:rPr>
      </w:pPr>
      <w:r w:rsidRPr="00EE3F64">
        <w:rPr>
          <w:rFonts w:ascii="Tahoma" w:hAnsi="Tahoma" w:cs="Tahoma"/>
          <w:b/>
          <w:sz w:val="18"/>
          <w:szCs w:val="18"/>
        </w:rPr>
        <w:t>(R.K. MALIK)</w:t>
      </w:r>
    </w:p>
    <w:p w:rsidR="00B82BC2" w:rsidRDefault="00AF73F9">
      <w:pPr>
        <w:rPr>
          <w:rFonts w:ascii="Tahoma" w:hAnsi="Tahoma" w:cs="Tahoma"/>
          <w:b/>
          <w:sz w:val="18"/>
          <w:szCs w:val="18"/>
        </w:rPr>
      </w:pPr>
      <w:r w:rsidRPr="00EE3F64">
        <w:rPr>
          <w:rFonts w:ascii="Tahoma" w:hAnsi="Tahoma" w:cs="Tahoma"/>
          <w:b/>
          <w:sz w:val="18"/>
          <w:szCs w:val="18"/>
        </w:rPr>
        <w:t>PRESIDENT</w:t>
      </w:r>
      <w:r w:rsidR="009B02B6">
        <w:rPr>
          <w:rFonts w:ascii="Tahoma" w:hAnsi="Tahoma" w:cs="Tahoma"/>
          <w:b/>
          <w:sz w:val="18"/>
          <w:szCs w:val="18"/>
        </w:rPr>
        <w:t>-</w:t>
      </w:r>
      <w:proofErr w:type="gramStart"/>
      <w:r w:rsidR="009B02B6">
        <w:rPr>
          <w:rFonts w:ascii="Tahoma" w:hAnsi="Tahoma" w:cs="Tahoma"/>
          <w:b/>
          <w:sz w:val="18"/>
          <w:szCs w:val="18"/>
        </w:rPr>
        <w:t>OPERATION(</w:t>
      </w:r>
      <w:proofErr w:type="gramEnd"/>
      <w:r w:rsidR="009B02B6">
        <w:rPr>
          <w:rFonts w:ascii="Tahoma" w:hAnsi="Tahoma" w:cs="Tahoma"/>
          <w:b/>
          <w:sz w:val="18"/>
          <w:szCs w:val="18"/>
        </w:rPr>
        <w:t>NORTH)</w:t>
      </w:r>
    </w:p>
    <w:p w:rsidR="00DE4408" w:rsidRDefault="00DE4408">
      <w:pPr>
        <w:rPr>
          <w:rFonts w:ascii="Tahoma" w:hAnsi="Tahoma" w:cs="Tahoma"/>
          <w:sz w:val="18"/>
          <w:szCs w:val="18"/>
        </w:rPr>
      </w:pPr>
    </w:p>
    <w:p w:rsidR="00490129" w:rsidRPr="00490129" w:rsidRDefault="00490129">
      <w:r w:rsidRPr="00490129">
        <w:rPr>
          <w:rFonts w:ascii="Tahoma" w:hAnsi="Tahoma" w:cs="Tahoma"/>
          <w:sz w:val="18"/>
          <w:szCs w:val="18"/>
        </w:rPr>
        <w:t xml:space="preserve">Encl: </w:t>
      </w:r>
      <w:proofErr w:type="spellStart"/>
      <w:r w:rsidR="00D215E9" w:rsidRPr="00490129">
        <w:rPr>
          <w:rFonts w:ascii="Tahoma" w:hAnsi="Tahoma" w:cs="Tahoma"/>
          <w:sz w:val="18"/>
          <w:szCs w:val="18"/>
        </w:rPr>
        <w:t>An</w:t>
      </w:r>
      <w:r w:rsidR="00D215E9">
        <w:rPr>
          <w:rFonts w:ascii="Tahoma" w:hAnsi="Tahoma" w:cs="Tahoma"/>
          <w:sz w:val="18"/>
          <w:szCs w:val="18"/>
        </w:rPr>
        <w:t>nexures</w:t>
      </w:r>
      <w:proofErr w:type="spellEnd"/>
      <w:r w:rsidR="000B611E">
        <w:rPr>
          <w:rFonts w:ascii="Tahoma" w:hAnsi="Tahoma" w:cs="Tahoma"/>
          <w:sz w:val="18"/>
          <w:szCs w:val="18"/>
        </w:rPr>
        <w:t xml:space="preserve"> </w:t>
      </w:r>
    </w:p>
    <w:sectPr w:rsidR="00490129" w:rsidRPr="00490129" w:rsidSect="00B82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7B6B"/>
    <w:multiLevelType w:val="hybridMultilevel"/>
    <w:tmpl w:val="DDE4FF92"/>
    <w:lvl w:ilvl="0" w:tplc="25162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F6E02"/>
    <w:multiLevelType w:val="hybridMultilevel"/>
    <w:tmpl w:val="3954D4EE"/>
    <w:lvl w:ilvl="0" w:tplc="7A2A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F3D0D"/>
    <w:multiLevelType w:val="hybridMultilevel"/>
    <w:tmpl w:val="780C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37095"/>
    <w:multiLevelType w:val="hybridMultilevel"/>
    <w:tmpl w:val="69464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F73F9"/>
    <w:rsid w:val="00055EB1"/>
    <w:rsid w:val="00082EBB"/>
    <w:rsid w:val="00091F84"/>
    <w:rsid w:val="000921C3"/>
    <w:rsid w:val="00097F09"/>
    <w:rsid w:val="000A1615"/>
    <w:rsid w:val="000A1D25"/>
    <w:rsid w:val="000B611E"/>
    <w:rsid w:val="000C7739"/>
    <w:rsid w:val="000D234D"/>
    <w:rsid w:val="001009F3"/>
    <w:rsid w:val="00106BAB"/>
    <w:rsid w:val="00112DB0"/>
    <w:rsid w:val="00135848"/>
    <w:rsid w:val="001378F9"/>
    <w:rsid w:val="00140DBD"/>
    <w:rsid w:val="00152FA0"/>
    <w:rsid w:val="0015782B"/>
    <w:rsid w:val="0016282B"/>
    <w:rsid w:val="00177FE6"/>
    <w:rsid w:val="00184ED1"/>
    <w:rsid w:val="0018565A"/>
    <w:rsid w:val="00185773"/>
    <w:rsid w:val="00185DD4"/>
    <w:rsid w:val="001969B9"/>
    <w:rsid w:val="001A464B"/>
    <w:rsid w:val="001B2205"/>
    <w:rsid w:val="001B2B53"/>
    <w:rsid w:val="001B4B07"/>
    <w:rsid w:val="001B60CA"/>
    <w:rsid w:val="001D1595"/>
    <w:rsid w:val="001D4DB6"/>
    <w:rsid w:val="001D5982"/>
    <w:rsid w:val="001E1E10"/>
    <w:rsid w:val="0022009A"/>
    <w:rsid w:val="00245C75"/>
    <w:rsid w:val="00245D6E"/>
    <w:rsid w:val="00254E5D"/>
    <w:rsid w:val="00277507"/>
    <w:rsid w:val="0028378B"/>
    <w:rsid w:val="0028480C"/>
    <w:rsid w:val="002962B2"/>
    <w:rsid w:val="002968A6"/>
    <w:rsid w:val="002A7971"/>
    <w:rsid w:val="002B406F"/>
    <w:rsid w:val="002C29CF"/>
    <w:rsid w:val="002E223C"/>
    <w:rsid w:val="00311E8F"/>
    <w:rsid w:val="00333443"/>
    <w:rsid w:val="00342E57"/>
    <w:rsid w:val="003676CE"/>
    <w:rsid w:val="00386ABB"/>
    <w:rsid w:val="003C6845"/>
    <w:rsid w:val="003D6FC4"/>
    <w:rsid w:val="003F14D4"/>
    <w:rsid w:val="004025B6"/>
    <w:rsid w:val="0041030A"/>
    <w:rsid w:val="00435B3B"/>
    <w:rsid w:val="0045177E"/>
    <w:rsid w:val="00465E77"/>
    <w:rsid w:val="0048469C"/>
    <w:rsid w:val="00490129"/>
    <w:rsid w:val="00492A62"/>
    <w:rsid w:val="00496452"/>
    <w:rsid w:val="004A0515"/>
    <w:rsid w:val="004A1065"/>
    <w:rsid w:val="004A7DF6"/>
    <w:rsid w:val="00524098"/>
    <w:rsid w:val="00527B3D"/>
    <w:rsid w:val="00527D65"/>
    <w:rsid w:val="00531755"/>
    <w:rsid w:val="00536C7F"/>
    <w:rsid w:val="005458DC"/>
    <w:rsid w:val="0056262F"/>
    <w:rsid w:val="0057528B"/>
    <w:rsid w:val="005D5202"/>
    <w:rsid w:val="005E2957"/>
    <w:rsid w:val="005E2FCC"/>
    <w:rsid w:val="005E46AE"/>
    <w:rsid w:val="00665839"/>
    <w:rsid w:val="006A39AF"/>
    <w:rsid w:val="006C3591"/>
    <w:rsid w:val="007303E5"/>
    <w:rsid w:val="0074484B"/>
    <w:rsid w:val="00751C31"/>
    <w:rsid w:val="00771C5A"/>
    <w:rsid w:val="00771F94"/>
    <w:rsid w:val="00786C53"/>
    <w:rsid w:val="007B5D28"/>
    <w:rsid w:val="007C7AE4"/>
    <w:rsid w:val="007E2EE0"/>
    <w:rsid w:val="008032BB"/>
    <w:rsid w:val="00812C9F"/>
    <w:rsid w:val="0082427F"/>
    <w:rsid w:val="00831A6F"/>
    <w:rsid w:val="00845D91"/>
    <w:rsid w:val="00853D8A"/>
    <w:rsid w:val="00866547"/>
    <w:rsid w:val="0088616D"/>
    <w:rsid w:val="008D4ECE"/>
    <w:rsid w:val="008D579E"/>
    <w:rsid w:val="008F6925"/>
    <w:rsid w:val="00916AF2"/>
    <w:rsid w:val="00922E89"/>
    <w:rsid w:val="00936457"/>
    <w:rsid w:val="00954F24"/>
    <w:rsid w:val="009760FB"/>
    <w:rsid w:val="00992B4E"/>
    <w:rsid w:val="00996F62"/>
    <w:rsid w:val="009A167A"/>
    <w:rsid w:val="009A72B6"/>
    <w:rsid w:val="009B02B6"/>
    <w:rsid w:val="009D6F05"/>
    <w:rsid w:val="009F6EF0"/>
    <w:rsid w:val="00A40710"/>
    <w:rsid w:val="00A45F26"/>
    <w:rsid w:val="00A6044A"/>
    <w:rsid w:val="00A641EA"/>
    <w:rsid w:val="00A64396"/>
    <w:rsid w:val="00A727BC"/>
    <w:rsid w:val="00A87597"/>
    <w:rsid w:val="00AA5034"/>
    <w:rsid w:val="00AB1297"/>
    <w:rsid w:val="00AB3BCC"/>
    <w:rsid w:val="00AC1D2B"/>
    <w:rsid w:val="00AC2CF5"/>
    <w:rsid w:val="00AC3038"/>
    <w:rsid w:val="00AC3972"/>
    <w:rsid w:val="00AC73A0"/>
    <w:rsid w:val="00AF73F9"/>
    <w:rsid w:val="00B10F6E"/>
    <w:rsid w:val="00B44349"/>
    <w:rsid w:val="00B468FF"/>
    <w:rsid w:val="00B579A1"/>
    <w:rsid w:val="00B71588"/>
    <w:rsid w:val="00B80140"/>
    <w:rsid w:val="00B82BC2"/>
    <w:rsid w:val="00BA3282"/>
    <w:rsid w:val="00BB0C69"/>
    <w:rsid w:val="00BC5268"/>
    <w:rsid w:val="00BC5D83"/>
    <w:rsid w:val="00BD74B1"/>
    <w:rsid w:val="00BF2F49"/>
    <w:rsid w:val="00C05BE5"/>
    <w:rsid w:val="00C1503A"/>
    <w:rsid w:val="00C1532B"/>
    <w:rsid w:val="00C7140C"/>
    <w:rsid w:val="00CA3CF6"/>
    <w:rsid w:val="00CA620D"/>
    <w:rsid w:val="00CB6E6D"/>
    <w:rsid w:val="00CE7DB8"/>
    <w:rsid w:val="00D12C23"/>
    <w:rsid w:val="00D215E9"/>
    <w:rsid w:val="00D21984"/>
    <w:rsid w:val="00D511D8"/>
    <w:rsid w:val="00D53276"/>
    <w:rsid w:val="00D63F8C"/>
    <w:rsid w:val="00D6457B"/>
    <w:rsid w:val="00D6638A"/>
    <w:rsid w:val="00D77DAB"/>
    <w:rsid w:val="00D95771"/>
    <w:rsid w:val="00DA5806"/>
    <w:rsid w:val="00DD2146"/>
    <w:rsid w:val="00DE4408"/>
    <w:rsid w:val="00DE5F8C"/>
    <w:rsid w:val="00E0316C"/>
    <w:rsid w:val="00E102B4"/>
    <w:rsid w:val="00E41E16"/>
    <w:rsid w:val="00E509AB"/>
    <w:rsid w:val="00E65B5C"/>
    <w:rsid w:val="00E67FC4"/>
    <w:rsid w:val="00E824C1"/>
    <w:rsid w:val="00EA4FBB"/>
    <w:rsid w:val="00EC19DF"/>
    <w:rsid w:val="00ED2E65"/>
    <w:rsid w:val="00F01EB2"/>
    <w:rsid w:val="00F22305"/>
    <w:rsid w:val="00F64352"/>
    <w:rsid w:val="00F754B2"/>
    <w:rsid w:val="00FB0EEC"/>
    <w:rsid w:val="00FE06A5"/>
    <w:rsid w:val="00FF1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3F9"/>
    <w:pPr>
      <w:keepNext/>
      <w:tabs>
        <w:tab w:val="left" w:pos="9270"/>
      </w:tabs>
      <w:ind w:right="-1260"/>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3F9"/>
    <w:rPr>
      <w:rFonts w:ascii="Times New Roman" w:eastAsia="Times New Roman" w:hAnsi="Times New Roman" w:cs="Times New Roman"/>
      <w:b/>
      <w:sz w:val="24"/>
      <w:szCs w:val="20"/>
    </w:rPr>
  </w:style>
  <w:style w:type="character" w:styleId="Hyperlink">
    <w:name w:val="Hyperlink"/>
    <w:basedOn w:val="DefaultParagraphFont"/>
    <w:rsid w:val="00AF73F9"/>
    <w:rPr>
      <w:color w:val="0000FF"/>
      <w:u w:val="single"/>
    </w:rPr>
  </w:style>
  <w:style w:type="paragraph" w:styleId="ListParagraph">
    <w:name w:val="List Paragraph"/>
    <w:basedOn w:val="Normal"/>
    <w:uiPriority w:val="34"/>
    <w:qFormat/>
    <w:rsid w:val="002B406F"/>
    <w:pPr>
      <w:ind w:left="720"/>
      <w:contextualSpacing/>
    </w:pPr>
  </w:style>
  <w:style w:type="paragraph" w:styleId="NoSpacing">
    <w:name w:val="No Spacing"/>
    <w:uiPriority w:val="1"/>
    <w:qFormat/>
    <w:rsid w:val="00936457"/>
    <w:pPr>
      <w:spacing w:after="0" w:line="240" w:lineRule="auto"/>
    </w:pPr>
  </w:style>
  <w:style w:type="table" w:styleId="TableGrid">
    <w:name w:val="Table Grid"/>
    <w:basedOn w:val="TableNormal"/>
    <w:uiPriority w:val="59"/>
    <w:rsid w:val="003C6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56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EC312-231D-4799-862E-498720A5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dc:creator>
  <cp:keywords/>
  <dc:description/>
  <cp:lastModifiedBy>abc</cp:lastModifiedBy>
  <cp:revision>124</cp:revision>
  <cp:lastPrinted>2019-07-16T08:19:00Z</cp:lastPrinted>
  <dcterms:created xsi:type="dcterms:W3CDTF">2015-04-18T04:35:00Z</dcterms:created>
  <dcterms:modified xsi:type="dcterms:W3CDTF">2019-09-18T03:54:00Z</dcterms:modified>
</cp:coreProperties>
</file>